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C00" w:rsidRDefault="00A54C00" w:rsidP="004F5C4B">
      <w:pPr>
        <w:spacing w:line="240" w:lineRule="auto"/>
        <w:jc w:val="center"/>
        <w:rPr>
          <w:rFonts w:ascii="Arial" w:hAnsi="Arial" w:cs="Arial"/>
          <w:b/>
          <w:sz w:val="28"/>
          <w:szCs w:val="28"/>
        </w:rPr>
      </w:pPr>
      <w:r w:rsidRPr="00896795">
        <w:rPr>
          <w:rFonts w:ascii="Arial" w:hAnsi="Arial" w:cs="Arial"/>
          <w:b/>
          <w:sz w:val="28"/>
          <w:szCs w:val="28"/>
        </w:rPr>
        <w:t xml:space="preserve">GUILLAIN BARRE SYNDROME PADA KEHAMILAN </w:t>
      </w:r>
    </w:p>
    <w:p w:rsidR="00DD7EF9" w:rsidRPr="00896795" w:rsidRDefault="00DD7EF9" w:rsidP="004F5C4B">
      <w:pPr>
        <w:spacing w:line="240" w:lineRule="auto"/>
        <w:jc w:val="center"/>
        <w:rPr>
          <w:rFonts w:ascii="Arial" w:hAnsi="Arial" w:cs="Arial"/>
          <w:b/>
          <w:sz w:val="28"/>
          <w:szCs w:val="28"/>
        </w:rPr>
      </w:pPr>
    </w:p>
    <w:p w:rsidR="00A54C00" w:rsidRDefault="00A54C00" w:rsidP="004F5C4B">
      <w:pPr>
        <w:spacing w:after="0" w:line="240" w:lineRule="auto"/>
        <w:jc w:val="center"/>
        <w:rPr>
          <w:rFonts w:ascii="Arial" w:hAnsi="Arial" w:cs="Arial"/>
          <w:b/>
          <w:vertAlign w:val="superscript"/>
        </w:rPr>
      </w:pPr>
      <w:r w:rsidRPr="00896795">
        <w:rPr>
          <w:rFonts w:ascii="Arial" w:hAnsi="Arial" w:cs="Arial"/>
          <w:b/>
        </w:rPr>
        <w:t>Hermin Sabaruddin</w:t>
      </w:r>
      <w:r w:rsidR="00B36F53" w:rsidRPr="00896795">
        <w:rPr>
          <w:rFonts w:ascii="Arial" w:hAnsi="Arial" w:cs="Arial"/>
          <w:b/>
          <w:vertAlign w:val="superscript"/>
        </w:rPr>
        <w:t>1</w:t>
      </w:r>
      <w:r w:rsidRPr="00896795">
        <w:rPr>
          <w:rFonts w:ascii="Arial" w:hAnsi="Arial" w:cs="Arial"/>
          <w:b/>
        </w:rPr>
        <w:t>,</w:t>
      </w:r>
      <w:r w:rsidRPr="00896795">
        <w:rPr>
          <w:rFonts w:ascii="Arial" w:hAnsi="Arial" w:cs="Arial"/>
        </w:rPr>
        <w:t xml:space="preserve"> </w:t>
      </w:r>
      <w:r w:rsidRPr="00896795">
        <w:rPr>
          <w:rFonts w:ascii="Arial" w:hAnsi="Arial" w:cs="Arial"/>
          <w:b/>
        </w:rPr>
        <w:t>Pribakti Budinurdjaja</w:t>
      </w:r>
      <w:r w:rsidR="00B36F53" w:rsidRPr="00896795">
        <w:rPr>
          <w:rFonts w:ascii="Arial" w:hAnsi="Arial" w:cs="Arial"/>
          <w:b/>
          <w:vertAlign w:val="superscript"/>
        </w:rPr>
        <w:t>2</w:t>
      </w:r>
      <w:r w:rsidRPr="00896795">
        <w:rPr>
          <w:rFonts w:ascii="Arial" w:hAnsi="Arial" w:cs="Arial"/>
          <w:b/>
        </w:rPr>
        <w:t>,</w:t>
      </w:r>
      <w:r w:rsidRPr="00896795">
        <w:rPr>
          <w:rFonts w:ascii="Arial" w:hAnsi="Arial" w:cs="Arial"/>
        </w:rPr>
        <w:t xml:space="preserve"> </w:t>
      </w:r>
      <w:r w:rsidRPr="00896795">
        <w:rPr>
          <w:rFonts w:ascii="Arial" w:hAnsi="Arial" w:cs="Arial"/>
          <w:b/>
        </w:rPr>
        <w:t>Fakhrurrazy</w:t>
      </w:r>
      <w:r w:rsidR="00B36F53" w:rsidRPr="00896795">
        <w:rPr>
          <w:rFonts w:ascii="Arial" w:hAnsi="Arial" w:cs="Arial"/>
          <w:b/>
          <w:vertAlign w:val="superscript"/>
        </w:rPr>
        <w:t>3</w:t>
      </w:r>
    </w:p>
    <w:p w:rsidR="004F5C4B" w:rsidRPr="00896795" w:rsidRDefault="004F5C4B" w:rsidP="004F5C4B">
      <w:pPr>
        <w:spacing w:after="0" w:line="240" w:lineRule="auto"/>
        <w:jc w:val="center"/>
        <w:rPr>
          <w:rFonts w:ascii="Arial" w:hAnsi="Arial" w:cs="Arial"/>
          <w:b/>
        </w:rPr>
      </w:pPr>
    </w:p>
    <w:p w:rsidR="00A54C00" w:rsidRPr="00896795" w:rsidRDefault="00A54C00" w:rsidP="00DD7EF9">
      <w:pPr>
        <w:spacing w:after="0" w:line="276" w:lineRule="auto"/>
        <w:jc w:val="center"/>
        <w:rPr>
          <w:rFonts w:ascii="Arial" w:hAnsi="Arial" w:cs="Arial"/>
          <w:sz w:val="18"/>
          <w:szCs w:val="18"/>
        </w:rPr>
      </w:pPr>
      <w:r w:rsidRPr="00896795">
        <w:rPr>
          <w:rFonts w:ascii="Arial" w:hAnsi="Arial" w:cs="Arial"/>
          <w:sz w:val="18"/>
          <w:szCs w:val="18"/>
        </w:rPr>
        <w:t>1.Program Pendidikan Dokter Spesialis Obstetri dan Ginekologi</w:t>
      </w:r>
    </w:p>
    <w:p w:rsidR="00A54C00" w:rsidRPr="00896795" w:rsidRDefault="00A54C00" w:rsidP="00DD7EF9">
      <w:pPr>
        <w:spacing w:after="0" w:line="276" w:lineRule="auto"/>
        <w:jc w:val="center"/>
        <w:rPr>
          <w:rFonts w:ascii="Arial" w:hAnsi="Arial" w:cs="Arial"/>
          <w:sz w:val="18"/>
          <w:szCs w:val="18"/>
        </w:rPr>
      </w:pPr>
      <w:r w:rsidRPr="00896795">
        <w:rPr>
          <w:rFonts w:ascii="Arial" w:hAnsi="Arial" w:cs="Arial"/>
          <w:sz w:val="18"/>
          <w:szCs w:val="18"/>
        </w:rPr>
        <w:t>2. Dokter Spesialis Obstetri dan Ginekologi RSUD.Ulin Banjarmasin</w:t>
      </w:r>
    </w:p>
    <w:p w:rsidR="00A54C00" w:rsidRPr="00896795" w:rsidRDefault="00A54C00" w:rsidP="00DD7EF9">
      <w:pPr>
        <w:spacing w:after="0" w:line="276" w:lineRule="auto"/>
        <w:jc w:val="center"/>
        <w:rPr>
          <w:rFonts w:ascii="Arial" w:hAnsi="Arial" w:cs="Arial"/>
          <w:sz w:val="18"/>
          <w:szCs w:val="18"/>
        </w:rPr>
      </w:pPr>
      <w:r w:rsidRPr="00896795">
        <w:rPr>
          <w:rFonts w:ascii="Arial" w:hAnsi="Arial" w:cs="Arial"/>
          <w:sz w:val="18"/>
          <w:szCs w:val="18"/>
        </w:rPr>
        <w:t>3. Dokter Spesialis Saraf RSUD.Ulin Banjarmasin</w:t>
      </w:r>
    </w:p>
    <w:p w:rsidR="00A54C00" w:rsidRPr="00896795" w:rsidRDefault="00A54C00" w:rsidP="00DD7EF9">
      <w:pPr>
        <w:spacing w:after="0" w:line="276" w:lineRule="auto"/>
        <w:jc w:val="center"/>
        <w:rPr>
          <w:rFonts w:ascii="Arial" w:hAnsi="Arial" w:cs="Arial"/>
          <w:sz w:val="18"/>
          <w:szCs w:val="18"/>
        </w:rPr>
      </w:pPr>
      <w:r w:rsidRPr="00896795">
        <w:rPr>
          <w:rFonts w:ascii="Arial" w:hAnsi="Arial" w:cs="Arial"/>
          <w:sz w:val="18"/>
          <w:szCs w:val="18"/>
        </w:rPr>
        <w:t>Fakultas Kedokteran Universitas Lambung Mangkurat</w:t>
      </w:r>
    </w:p>
    <w:p w:rsidR="00A54C00" w:rsidRDefault="00A54C00" w:rsidP="00DD7EF9">
      <w:pPr>
        <w:spacing w:after="0" w:line="276" w:lineRule="auto"/>
        <w:jc w:val="center"/>
        <w:rPr>
          <w:rFonts w:ascii="Arial" w:hAnsi="Arial" w:cs="Arial"/>
          <w:b/>
          <w:sz w:val="18"/>
          <w:szCs w:val="18"/>
        </w:rPr>
      </w:pPr>
      <w:r w:rsidRPr="00896795">
        <w:rPr>
          <w:rFonts w:ascii="Arial" w:hAnsi="Arial" w:cs="Arial"/>
          <w:b/>
          <w:sz w:val="18"/>
          <w:szCs w:val="18"/>
        </w:rPr>
        <w:t xml:space="preserve">Email: </w:t>
      </w:r>
      <w:hyperlink r:id="rId7" w:history="1">
        <w:r w:rsidR="00896795" w:rsidRPr="000B12A6">
          <w:rPr>
            <w:rStyle w:val="Hyperlink"/>
            <w:rFonts w:ascii="Arial" w:hAnsi="Arial" w:cs="Arial"/>
            <w:b/>
            <w:sz w:val="18"/>
            <w:szCs w:val="18"/>
          </w:rPr>
          <w:t>hermin.obsgyn.ulm17@gmail.com</w:t>
        </w:r>
      </w:hyperlink>
    </w:p>
    <w:p w:rsidR="00896795" w:rsidRDefault="00896795" w:rsidP="00A04E45">
      <w:pPr>
        <w:spacing w:line="240" w:lineRule="auto"/>
        <w:rPr>
          <w:rFonts w:ascii="Arial" w:hAnsi="Arial" w:cs="Arial"/>
          <w:b/>
          <w:sz w:val="18"/>
          <w:szCs w:val="18"/>
        </w:rPr>
      </w:pPr>
    </w:p>
    <w:p w:rsidR="00896795" w:rsidRDefault="00896795" w:rsidP="00A04E45">
      <w:pPr>
        <w:spacing w:after="0" w:line="240" w:lineRule="auto"/>
        <w:ind w:left="-426"/>
        <w:rPr>
          <w:rFonts w:ascii="Arial" w:hAnsi="Arial" w:cs="Arial"/>
          <w:b/>
          <w:sz w:val="18"/>
          <w:szCs w:val="18"/>
        </w:rPr>
      </w:pPr>
      <w:r>
        <w:rPr>
          <w:rFonts w:ascii="Arial" w:hAnsi="Arial" w:cs="Arial"/>
          <w:b/>
          <w:sz w:val="18"/>
          <w:szCs w:val="18"/>
        </w:rPr>
        <w:t xml:space="preserve">ABSTRAK </w:t>
      </w:r>
    </w:p>
    <w:p w:rsidR="00896795" w:rsidRDefault="00896795" w:rsidP="00A04E45">
      <w:pPr>
        <w:spacing w:after="0" w:line="240" w:lineRule="auto"/>
        <w:ind w:left="-432"/>
        <w:jc w:val="both"/>
        <w:rPr>
          <w:rFonts w:ascii="Arial" w:hAnsi="Arial" w:cs="Arial"/>
          <w:sz w:val="18"/>
          <w:szCs w:val="18"/>
        </w:rPr>
      </w:pPr>
      <w:r w:rsidRPr="004F5C4B">
        <w:rPr>
          <w:rFonts w:ascii="Arial" w:hAnsi="Arial" w:cs="Arial"/>
          <w:sz w:val="18"/>
          <w:szCs w:val="18"/>
        </w:rPr>
        <w:t>Guillain-Barre Syndrome (GBS) merupakan suatu sindroma klinis yang ditandai adanya paralisis flaksid yang terjadi secara akut berhubungan dengan proses autoimun dimana targetnya adalah saraf perifer, radiks, dan nervus kranialis.</w:t>
      </w:r>
      <w:r w:rsidRPr="004F5C4B">
        <w:t xml:space="preserve"> </w:t>
      </w:r>
      <w:r w:rsidRPr="004F5C4B">
        <w:rPr>
          <w:rFonts w:ascii="Arial" w:hAnsi="Arial" w:cs="Arial"/>
          <w:sz w:val="18"/>
          <w:szCs w:val="18"/>
        </w:rPr>
        <w:t>Insiden GBS adalah 1–2 per100.000 orang/tahun. Insiden meningkat diikuti oleh umur dan meningkatnya populasi obstetrik. GBS pada kehamilan bervariasi mulai dari 13% pada trimester pertama, 47% pada trimester kedua, dan 40% pada trimester ketiga.</w:t>
      </w:r>
      <w:r w:rsidRPr="004F5C4B">
        <w:t xml:space="preserve"> </w:t>
      </w:r>
      <w:r w:rsidRPr="004F5C4B">
        <w:rPr>
          <w:rFonts w:ascii="Arial" w:hAnsi="Arial" w:cs="Arial"/>
          <w:sz w:val="18"/>
          <w:szCs w:val="18"/>
        </w:rPr>
        <w:t>Pada laporan kasus ini dilaporkan Ny. M berusia 27 tahun dengan diagnosis G2P1A0 H.39-40 minggu+ janin tunggal hidup intrauterin + Presentasi Kepala + Inpartu kala II +GBS+ Gagal Vakum+ Severily Underweight  (BMI = 17) + TBJ 3000 gr. Diagnosis GBS ditegakkan berdasarkan anamnesis, pemeriksaan fisik dan pemeriksaan penunjang. Dari anamnesis ditemukan riwayat penyakit sebelumnya kelemahan anggota gerak sejak tahun 2016. Riwayat penggunaan alat bantu nafas dan masuk ICU saat hamil anak 1. Dan riwayat infeksi sebelum pasien didiagnosis GBS.</w:t>
      </w:r>
      <w:r w:rsidRPr="004F5C4B">
        <w:t xml:space="preserve"> </w:t>
      </w:r>
      <w:r w:rsidRPr="004F5C4B">
        <w:rPr>
          <w:rFonts w:ascii="Arial" w:hAnsi="Arial" w:cs="Arial"/>
          <w:sz w:val="18"/>
          <w:szCs w:val="18"/>
        </w:rPr>
        <w:t>Pada kehamilan kedua ini pasien tidak dapat menggerakkan ektremitas bawah namun ektremitas atas dapat digerakkan. Dari hasil pemeriksaan fisik ibu dan bayi dalam batas normal walaupun ditemukan BMI dalam kondisi severily underweight.</w:t>
      </w:r>
      <w:r w:rsidRPr="004F5C4B">
        <w:t xml:space="preserve"> </w:t>
      </w:r>
      <w:r w:rsidRPr="004F5C4B">
        <w:rPr>
          <w:rFonts w:ascii="Arial" w:hAnsi="Arial" w:cs="Arial"/>
          <w:sz w:val="18"/>
          <w:szCs w:val="18"/>
        </w:rPr>
        <w:t xml:space="preserve">Pasien akhirnya diputuskan </w:t>
      </w:r>
      <w:proofErr w:type="gramStart"/>
      <w:r w:rsidRPr="004F5C4B">
        <w:rPr>
          <w:rFonts w:ascii="Arial" w:hAnsi="Arial" w:cs="Arial"/>
          <w:sz w:val="18"/>
          <w:szCs w:val="18"/>
        </w:rPr>
        <w:t>untuk  SC</w:t>
      </w:r>
      <w:proofErr w:type="gramEnd"/>
      <w:r w:rsidRPr="004F5C4B">
        <w:rPr>
          <w:rFonts w:ascii="Arial" w:hAnsi="Arial" w:cs="Arial"/>
          <w:sz w:val="18"/>
          <w:szCs w:val="18"/>
        </w:rPr>
        <w:t xml:space="preserve"> dan pemasangan IUD intracaesarean GBS pada kehamilan merupakan suatu koinsidental. GBS jarang memperberat kehamilan, namun jika tidak cepat teridentifikasi dan ditangani dapat meningkatkan tingginya morbiditas pada ibu dan janin. Pada serangan akut (AIDP) pada ibu hamil dengan GBS maka dapat meningkatkan stress pada ibu maupun janin sehingga merangsang prostaglandin dan dapat mengakibatkan terjadinya persalinan prematur dan ini terjadi pada kehamilan pertama dimana pasien melahirkan saat usia kehamilan 7 bulan. Berbeda pada kehamilan kedua pada kasus ini dimana pasien didiagnosis dengan CIDP sehingga GBS tidak mempengaruhi ibu dan janin.</w:t>
      </w:r>
    </w:p>
    <w:p w:rsidR="004F5C4B" w:rsidRDefault="004F5C4B" w:rsidP="00A04E45">
      <w:pPr>
        <w:spacing w:after="0" w:line="240" w:lineRule="auto"/>
        <w:ind w:left="-432"/>
        <w:jc w:val="both"/>
        <w:rPr>
          <w:rFonts w:ascii="Arial" w:hAnsi="Arial" w:cs="Arial"/>
          <w:sz w:val="18"/>
          <w:szCs w:val="18"/>
        </w:rPr>
      </w:pPr>
      <w:r w:rsidRPr="004F5C4B">
        <w:rPr>
          <w:rFonts w:ascii="Arial" w:hAnsi="Arial" w:cs="Arial"/>
          <w:b/>
          <w:sz w:val="18"/>
          <w:szCs w:val="18"/>
        </w:rPr>
        <w:t xml:space="preserve">Kata </w:t>
      </w:r>
      <w:proofErr w:type="gramStart"/>
      <w:r w:rsidRPr="004F5C4B">
        <w:rPr>
          <w:rFonts w:ascii="Arial" w:hAnsi="Arial" w:cs="Arial"/>
          <w:b/>
          <w:sz w:val="18"/>
          <w:szCs w:val="18"/>
        </w:rPr>
        <w:t>Kunci</w:t>
      </w:r>
      <w:r>
        <w:rPr>
          <w:rFonts w:ascii="Arial" w:hAnsi="Arial" w:cs="Arial"/>
          <w:sz w:val="18"/>
          <w:szCs w:val="18"/>
        </w:rPr>
        <w:t xml:space="preserve"> :</w:t>
      </w:r>
      <w:proofErr w:type="gramEnd"/>
      <w:r>
        <w:rPr>
          <w:rFonts w:ascii="Arial" w:hAnsi="Arial" w:cs="Arial"/>
          <w:sz w:val="18"/>
          <w:szCs w:val="18"/>
        </w:rPr>
        <w:t xml:space="preserve"> Guilla</w:t>
      </w:r>
      <w:r w:rsidR="00E804A8">
        <w:rPr>
          <w:rFonts w:ascii="Arial" w:hAnsi="Arial" w:cs="Arial"/>
          <w:sz w:val="18"/>
          <w:szCs w:val="18"/>
        </w:rPr>
        <w:t>in- Barre Syndrome; Kehamilan.</w:t>
      </w:r>
    </w:p>
    <w:p w:rsidR="00E804A8" w:rsidRDefault="00E804A8" w:rsidP="004F5C4B">
      <w:pPr>
        <w:spacing w:line="240" w:lineRule="auto"/>
        <w:ind w:left="-426"/>
        <w:jc w:val="both"/>
        <w:rPr>
          <w:rFonts w:ascii="Arial" w:hAnsi="Arial" w:cs="Arial"/>
          <w:sz w:val="18"/>
          <w:szCs w:val="18"/>
        </w:rPr>
      </w:pPr>
    </w:p>
    <w:p w:rsidR="00E804A8" w:rsidRPr="00E804A8" w:rsidRDefault="00E804A8" w:rsidP="00A04E45">
      <w:pPr>
        <w:spacing w:after="0" w:line="240" w:lineRule="auto"/>
        <w:ind w:left="-432"/>
        <w:jc w:val="both"/>
        <w:rPr>
          <w:rFonts w:ascii="Arial" w:hAnsi="Arial" w:cs="Arial"/>
          <w:b/>
          <w:sz w:val="18"/>
          <w:szCs w:val="18"/>
        </w:rPr>
      </w:pPr>
      <w:r w:rsidRPr="00E804A8">
        <w:rPr>
          <w:rFonts w:ascii="Arial" w:hAnsi="Arial" w:cs="Arial"/>
          <w:b/>
          <w:sz w:val="18"/>
          <w:szCs w:val="18"/>
        </w:rPr>
        <w:t xml:space="preserve">ABSTRACT </w:t>
      </w:r>
    </w:p>
    <w:p w:rsidR="00E804A8" w:rsidRPr="00E804A8" w:rsidRDefault="00E804A8" w:rsidP="00A04E45">
      <w:pPr>
        <w:spacing w:after="0" w:line="240" w:lineRule="auto"/>
        <w:ind w:left="-432"/>
        <w:jc w:val="both"/>
        <w:rPr>
          <w:rFonts w:ascii="Arial" w:hAnsi="Arial" w:cs="Arial"/>
          <w:sz w:val="18"/>
          <w:szCs w:val="18"/>
        </w:rPr>
      </w:pPr>
      <w:r w:rsidRPr="00E804A8">
        <w:rPr>
          <w:rFonts w:ascii="Arial" w:hAnsi="Arial" w:cs="Arial"/>
          <w:sz w:val="18"/>
          <w:szCs w:val="18"/>
        </w:rPr>
        <w:t>Guillain-Barre Syndrome (GBS) is a clinical syndrome characterized by the presence of the complete flaksid that occurs in acute autoimmune processes associated with where the target is a peripheral nerve, nerve, and kranialis radiks. The incidence of GBS is 1 – 2 per 100,000 people/year. The incident was followed by increased age and the increasing population of obstetrics. GBS in pregnancy ranged from 13% in the first trimester, 47% in the second trimester, and 40% in the third trimester. In this case report reported Ny. M 27 year old with a diagnosis of G2P1A0 h. 39-40 weeks + insimanation + living single fetal Presentation Head + Inpartu kala II + GBS + Failed + Vacuum Severily Underweight (BMI = 17) + TBJ 3000 Gr. Diagnosis of GBS are enforced based on anamnesis, physical examination and complementary examinations. From a previous illness history found anamnesis the weakness of limbs beginning in 2016. A history of the use of breath and AIDS signed in ICU while pregnant children 1. And a history of infections before patients diagnosed GBS. On this second pregnancy patients cannot move under ektremitas but ektremitas retractable top. Physical examination result of mothers and babies in the normal range even though found in conditions of severily BMI underweight. The patient finally decided to SC and mounting the IUD intracaesarean GBS in pregnancy is a koinsidental. GBS is rarely memperberat pregnancy, however if not quickly identified and handled can enhance the high morbidity in both mother and fetus. In acute attacks (AIDP) in pregnant women with GBS then can increase stress on the mother or the fetus is so stimulating prostaglandins and can result in the occurrence of premature labor and this happens on the first pregnancy in which a patient gives birth When gestational age 7 months. Different on the second pregnancy in this case where the patient was diagnosed with GBS CIDP so does not affect the mother and the fetus.</w:t>
      </w:r>
    </w:p>
    <w:p w:rsidR="004F5C4B" w:rsidRPr="004F5C4B" w:rsidRDefault="00E804A8" w:rsidP="00E804A8">
      <w:pPr>
        <w:spacing w:line="240" w:lineRule="auto"/>
        <w:ind w:left="-426"/>
        <w:jc w:val="both"/>
        <w:rPr>
          <w:rFonts w:ascii="Arial" w:hAnsi="Arial" w:cs="Arial"/>
          <w:sz w:val="18"/>
          <w:szCs w:val="18"/>
        </w:rPr>
      </w:pPr>
      <w:r w:rsidRPr="00E804A8">
        <w:rPr>
          <w:rFonts w:ascii="Arial" w:hAnsi="Arial" w:cs="Arial"/>
          <w:sz w:val="18"/>
          <w:szCs w:val="18"/>
        </w:rPr>
        <w:t>Keywords: Guillain-Barre Syndrome; Pregnancy;</w:t>
      </w:r>
    </w:p>
    <w:p w:rsidR="00A54C00" w:rsidRDefault="00A54C00" w:rsidP="004F5C4B">
      <w:pPr>
        <w:spacing w:line="240" w:lineRule="auto"/>
        <w:jc w:val="center"/>
        <w:rPr>
          <w:rFonts w:ascii="Times New Roman" w:hAnsi="Times New Roman" w:cs="Times New Roman"/>
          <w:b/>
          <w:sz w:val="24"/>
          <w:szCs w:val="24"/>
        </w:rPr>
      </w:pPr>
    </w:p>
    <w:p w:rsidR="00E92E4D" w:rsidRPr="00896795" w:rsidRDefault="00E92E4D" w:rsidP="00A04E45">
      <w:pPr>
        <w:pStyle w:val="ListParagraph"/>
        <w:spacing w:after="0" w:line="240" w:lineRule="auto"/>
        <w:ind w:left="0"/>
        <w:rPr>
          <w:rFonts w:ascii="Arial" w:hAnsi="Arial" w:cs="Arial"/>
          <w:b/>
          <w:sz w:val="21"/>
          <w:szCs w:val="21"/>
        </w:rPr>
      </w:pPr>
      <w:r w:rsidRPr="00896795">
        <w:rPr>
          <w:rFonts w:ascii="Arial" w:hAnsi="Arial" w:cs="Arial"/>
          <w:b/>
          <w:sz w:val="21"/>
          <w:szCs w:val="21"/>
        </w:rPr>
        <w:t>P</w:t>
      </w:r>
      <w:r w:rsidR="00DB78E4" w:rsidRPr="00896795">
        <w:rPr>
          <w:rFonts w:ascii="Arial" w:hAnsi="Arial" w:cs="Arial"/>
          <w:b/>
          <w:sz w:val="21"/>
          <w:szCs w:val="21"/>
        </w:rPr>
        <w:t>ENDAHULUAN</w:t>
      </w:r>
    </w:p>
    <w:p w:rsidR="00546BBF" w:rsidRPr="00896795" w:rsidRDefault="00546BBF" w:rsidP="00A04E45">
      <w:pPr>
        <w:shd w:val="clear" w:color="auto" w:fill="FFFFFF"/>
        <w:spacing w:after="0" w:line="240" w:lineRule="auto"/>
        <w:ind w:firstLine="720"/>
        <w:jc w:val="both"/>
        <w:rPr>
          <w:rFonts w:ascii="Arial" w:eastAsia="Times New Roman" w:hAnsi="Arial" w:cs="Arial"/>
          <w:sz w:val="21"/>
          <w:szCs w:val="21"/>
        </w:rPr>
      </w:pPr>
      <w:r w:rsidRPr="00896795">
        <w:rPr>
          <w:rFonts w:ascii="Arial" w:eastAsia="Times New Roman" w:hAnsi="Arial" w:cs="Arial"/>
          <w:i/>
          <w:sz w:val="21"/>
          <w:szCs w:val="21"/>
        </w:rPr>
        <w:t>Guillain-Barre</w:t>
      </w:r>
      <w:r w:rsidR="00A00B7B" w:rsidRPr="00896795">
        <w:rPr>
          <w:rFonts w:ascii="Arial" w:eastAsia="Times New Roman" w:hAnsi="Arial" w:cs="Arial"/>
          <w:i/>
          <w:sz w:val="21"/>
          <w:szCs w:val="21"/>
        </w:rPr>
        <w:t xml:space="preserve"> </w:t>
      </w:r>
      <w:r w:rsidR="009934DF" w:rsidRPr="00896795">
        <w:rPr>
          <w:rFonts w:ascii="Arial" w:eastAsia="Times New Roman" w:hAnsi="Arial" w:cs="Arial"/>
          <w:i/>
          <w:sz w:val="21"/>
          <w:szCs w:val="21"/>
        </w:rPr>
        <w:t>Syndrome</w:t>
      </w:r>
      <w:r w:rsidR="009934DF" w:rsidRPr="00896795">
        <w:rPr>
          <w:rFonts w:ascii="Arial" w:eastAsia="Times New Roman" w:hAnsi="Arial" w:cs="Arial"/>
          <w:sz w:val="21"/>
          <w:szCs w:val="21"/>
        </w:rPr>
        <w:t xml:space="preserve"> (</w:t>
      </w:r>
      <w:r w:rsidRPr="00896795">
        <w:rPr>
          <w:rFonts w:ascii="Arial" w:eastAsia="Times New Roman" w:hAnsi="Arial" w:cs="Arial"/>
          <w:sz w:val="21"/>
          <w:szCs w:val="21"/>
        </w:rPr>
        <w:t>GB</w:t>
      </w:r>
      <w:r w:rsidR="009934DF" w:rsidRPr="00896795">
        <w:rPr>
          <w:rFonts w:ascii="Arial" w:eastAsia="Times New Roman" w:hAnsi="Arial" w:cs="Arial"/>
          <w:sz w:val="21"/>
          <w:szCs w:val="21"/>
        </w:rPr>
        <w:t>S</w:t>
      </w:r>
      <w:r w:rsidRPr="00896795">
        <w:rPr>
          <w:rFonts w:ascii="Arial" w:eastAsia="Times New Roman" w:hAnsi="Arial" w:cs="Arial"/>
          <w:sz w:val="21"/>
          <w:szCs w:val="21"/>
        </w:rPr>
        <w:t xml:space="preserve">) </w:t>
      </w:r>
      <w:r w:rsidR="0068562A" w:rsidRPr="00896795">
        <w:rPr>
          <w:rFonts w:ascii="Arial" w:eastAsia="Times New Roman" w:hAnsi="Arial" w:cs="Arial"/>
          <w:sz w:val="21"/>
          <w:szCs w:val="21"/>
        </w:rPr>
        <w:t xml:space="preserve">adalah suatu penyakit kelemahan lesi </w:t>
      </w:r>
      <w:r w:rsidR="00095884" w:rsidRPr="00896795">
        <w:rPr>
          <w:rFonts w:ascii="Arial" w:eastAsia="Times New Roman" w:hAnsi="Arial" w:cs="Arial"/>
          <w:i/>
          <w:sz w:val="21"/>
          <w:szCs w:val="21"/>
        </w:rPr>
        <w:t>Lower</w:t>
      </w:r>
      <w:r w:rsidR="0068562A" w:rsidRPr="00896795">
        <w:rPr>
          <w:rFonts w:ascii="Arial" w:eastAsia="Times New Roman" w:hAnsi="Arial" w:cs="Arial"/>
          <w:i/>
          <w:sz w:val="21"/>
          <w:szCs w:val="21"/>
        </w:rPr>
        <w:t xml:space="preserve"> Motor Neuron</w:t>
      </w:r>
      <w:r w:rsidR="00095884" w:rsidRPr="00896795">
        <w:rPr>
          <w:rFonts w:ascii="Arial" w:eastAsia="Times New Roman" w:hAnsi="Arial" w:cs="Arial"/>
          <w:sz w:val="21"/>
          <w:szCs w:val="21"/>
        </w:rPr>
        <w:t xml:space="preserve"> (L</w:t>
      </w:r>
      <w:r w:rsidR="0068562A" w:rsidRPr="00896795">
        <w:rPr>
          <w:rFonts w:ascii="Arial" w:eastAsia="Times New Roman" w:hAnsi="Arial" w:cs="Arial"/>
          <w:sz w:val="21"/>
          <w:szCs w:val="21"/>
        </w:rPr>
        <w:t>MN</w:t>
      </w:r>
      <w:proofErr w:type="gramStart"/>
      <w:r w:rsidR="0068562A" w:rsidRPr="00896795">
        <w:rPr>
          <w:rFonts w:ascii="Arial" w:eastAsia="Times New Roman" w:hAnsi="Arial" w:cs="Arial"/>
          <w:sz w:val="21"/>
          <w:szCs w:val="21"/>
        </w:rPr>
        <w:t>)  dimana</w:t>
      </w:r>
      <w:proofErr w:type="gramEnd"/>
      <w:r w:rsidR="0068562A" w:rsidRPr="00896795">
        <w:rPr>
          <w:rFonts w:ascii="Arial" w:eastAsia="Times New Roman" w:hAnsi="Arial" w:cs="Arial"/>
          <w:sz w:val="21"/>
          <w:szCs w:val="21"/>
        </w:rPr>
        <w:t xml:space="preserve"> </w:t>
      </w:r>
      <w:r w:rsidR="00E0379A" w:rsidRPr="00896795">
        <w:rPr>
          <w:rFonts w:ascii="Arial" w:eastAsia="Times New Roman" w:hAnsi="Arial" w:cs="Arial"/>
          <w:sz w:val="21"/>
          <w:szCs w:val="21"/>
        </w:rPr>
        <w:t>sering ditemukan</w:t>
      </w:r>
      <w:r w:rsidR="00B51CBC" w:rsidRPr="00896795">
        <w:rPr>
          <w:rFonts w:ascii="Arial" w:eastAsia="Times New Roman" w:hAnsi="Arial" w:cs="Arial"/>
          <w:sz w:val="21"/>
          <w:szCs w:val="21"/>
        </w:rPr>
        <w:t xml:space="preserve"> pada usia dewasa muda dan dapat menimbulkan kematian</w:t>
      </w:r>
      <w:r w:rsidR="0013646E" w:rsidRPr="00896795">
        <w:rPr>
          <w:rFonts w:ascii="Arial" w:eastAsia="Times New Roman" w:hAnsi="Arial" w:cs="Arial"/>
          <w:sz w:val="21"/>
          <w:szCs w:val="21"/>
        </w:rPr>
        <w:t>.</w:t>
      </w:r>
      <w:r w:rsidR="0013646E" w:rsidRPr="00896795">
        <w:rPr>
          <w:rFonts w:ascii="Arial" w:eastAsia="Times New Roman" w:hAnsi="Arial" w:cs="Arial"/>
          <w:sz w:val="21"/>
          <w:szCs w:val="21"/>
          <w:vertAlign w:val="superscript"/>
        </w:rPr>
        <w:t xml:space="preserve"> </w:t>
      </w:r>
      <w:r w:rsidR="0068562A" w:rsidRPr="00896795">
        <w:rPr>
          <w:rFonts w:ascii="Arial" w:eastAsia="Times New Roman" w:hAnsi="Arial" w:cs="Arial"/>
          <w:sz w:val="21"/>
          <w:szCs w:val="21"/>
        </w:rPr>
        <w:t>GBS merupakan penyakit</w:t>
      </w:r>
      <w:r w:rsidR="0068562A" w:rsidRPr="00896795">
        <w:rPr>
          <w:rFonts w:ascii="Arial" w:hAnsi="Arial" w:cs="Arial"/>
          <w:sz w:val="21"/>
          <w:szCs w:val="21"/>
        </w:rPr>
        <w:t xml:space="preserve"> </w:t>
      </w:r>
      <w:r w:rsidR="0068562A" w:rsidRPr="00896795">
        <w:rPr>
          <w:rFonts w:ascii="Arial" w:hAnsi="Arial" w:cs="Arial"/>
          <w:i/>
          <w:sz w:val="21"/>
          <w:szCs w:val="21"/>
        </w:rPr>
        <w:t>neuropathy</w:t>
      </w:r>
      <w:r w:rsidR="0068562A" w:rsidRPr="00896795">
        <w:rPr>
          <w:rFonts w:ascii="Arial" w:hAnsi="Arial" w:cs="Arial"/>
          <w:sz w:val="21"/>
          <w:szCs w:val="21"/>
        </w:rPr>
        <w:t xml:space="preserve"> yang disebabkan oleh autoimmune yang dapat mengganggu fungsi motorik dan fungsi se</w:t>
      </w:r>
      <w:r w:rsidR="00B741BF" w:rsidRPr="00896795">
        <w:rPr>
          <w:rFonts w:ascii="Arial" w:hAnsi="Arial" w:cs="Arial"/>
          <w:sz w:val="21"/>
          <w:szCs w:val="21"/>
        </w:rPr>
        <w:t xml:space="preserve">nsorik seperti perasa nyeri, </w:t>
      </w:r>
      <w:r w:rsidR="0068562A" w:rsidRPr="00896795">
        <w:rPr>
          <w:rFonts w:ascii="Arial" w:hAnsi="Arial" w:cs="Arial"/>
          <w:sz w:val="21"/>
          <w:szCs w:val="21"/>
        </w:rPr>
        <w:t xml:space="preserve">suhu, dan perabaan. </w:t>
      </w:r>
      <w:r w:rsidR="00E378CB" w:rsidRPr="00896795">
        <w:rPr>
          <w:rFonts w:ascii="Arial" w:hAnsi="Arial" w:cs="Arial"/>
          <w:sz w:val="21"/>
          <w:szCs w:val="21"/>
        </w:rPr>
        <w:t xml:space="preserve">GBS </w:t>
      </w:r>
      <w:r w:rsidR="0068562A" w:rsidRPr="00896795">
        <w:rPr>
          <w:rFonts w:ascii="Arial" w:hAnsi="Arial" w:cs="Arial"/>
          <w:sz w:val="21"/>
          <w:szCs w:val="21"/>
        </w:rPr>
        <w:t>dapat menimbulkan kelemahan otot pada ekstremitas dan hilangnya fungsi sensorik pada kedua ekstremitas</w:t>
      </w:r>
      <w:r w:rsidR="0068562A" w:rsidRPr="00896795">
        <w:rPr>
          <w:rFonts w:ascii="Arial" w:eastAsia="Times New Roman" w:hAnsi="Arial" w:cs="Arial"/>
          <w:sz w:val="21"/>
          <w:szCs w:val="21"/>
        </w:rPr>
        <w:t xml:space="preserve"> </w:t>
      </w:r>
    </w:p>
    <w:p w:rsidR="004D63CE" w:rsidRPr="00896795" w:rsidRDefault="004D63CE" w:rsidP="004F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ab/>
        <w:t xml:space="preserve">Insiden </w:t>
      </w:r>
      <w:r w:rsidR="00E92E4D" w:rsidRPr="00896795">
        <w:rPr>
          <w:rFonts w:ascii="Arial" w:eastAsia="Times New Roman" w:hAnsi="Arial" w:cs="Arial"/>
          <w:sz w:val="21"/>
          <w:szCs w:val="21"/>
          <w:lang w:eastAsia="id-ID"/>
        </w:rPr>
        <w:t xml:space="preserve">GBS </w:t>
      </w:r>
      <w:r w:rsidRPr="00896795">
        <w:rPr>
          <w:rFonts w:ascii="Arial" w:eastAsia="Times New Roman" w:hAnsi="Arial" w:cs="Arial"/>
          <w:sz w:val="21"/>
          <w:szCs w:val="21"/>
          <w:lang w:val="id-ID" w:eastAsia="id-ID"/>
        </w:rPr>
        <w:t>adalah 1–2 per100.000 orang/tahun.</w:t>
      </w:r>
      <w:r w:rsidR="00E378CB" w:rsidRPr="00896795">
        <w:rPr>
          <w:rFonts w:ascii="Arial" w:eastAsia="Times New Roman" w:hAnsi="Arial" w:cs="Arial"/>
          <w:sz w:val="21"/>
          <w:szCs w:val="21"/>
          <w:vertAlign w:val="superscript"/>
          <w:lang w:val="id-ID" w:eastAsia="id-ID"/>
        </w:rPr>
        <w:t xml:space="preserve"> </w:t>
      </w:r>
      <w:r w:rsidRPr="00896795">
        <w:rPr>
          <w:rFonts w:ascii="Arial" w:eastAsia="Times New Roman" w:hAnsi="Arial" w:cs="Arial"/>
          <w:sz w:val="21"/>
          <w:szCs w:val="21"/>
          <w:lang w:val="id-ID" w:eastAsia="id-ID"/>
        </w:rPr>
        <w:t xml:space="preserve">Insiden meningkat diikuti oleh umur dan </w:t>
      </w:r>
      <w:r w:rsidR="00E16753" w:rsidRPr="00896795">
        <w:rPr>
          <w:rFonts w:ascii="Arial" w:eastAsia="Times New Roman" w:hAnsi="Arial" w:cs="Arial"/>
          <w:sz w:val="21"/>
          <w:szCs w:val="21"/>
          <w:lang w:eastAsia="id-ID"/>
        </w:rPr>
        <w:t xml:space="preserve">meningkatnya </w:t>
      </w:r>
      <w:r w:rsidRPr="00896795">
        <w:rPr>
          <w:rFonts w:ascii="Arial" w:eastAsia="Times New Roman" w:hAnsi="Arial" w:cs="Arial"/>
          <w:sz w:val="21"/>
          <w:szCs w:val="21"/>
          <w:lang w:val="id-ID" w:eastAsia="id-ID"/>
        </w:rPr>
        <w:t>populasi obstetrik.</w:t>
      </w:r>
      <w:r w:rsidR="00E92E4D" w:rsidRPr="00896795">
        <w:rPr>
          <w:rFonts w:ascii="Arial" w:eastAsia="Times New Roman" w:hAnsi="Arial" w:cs="Arial"/>
          <w:sz w:val="21"/>
          <w:szCs w:val="21"/>
          <w:vertAlign w:val="superscript"/>
          <w:lang w:eastAsia="id-ID"/>
        </w:rPr>
        <w:t xml:space="preserve"> </w:t>
      </w:r>
      <w:r w:rsidRPr="00896795">
        <w:rPr>
          <w:rFonts w:ascii="Arial" w:eastAsia="Times New Roman" w:hAnsi="Arial" w:cs="Arial"/>
          <w:sz w:val="21"/>
          <w:szCs w:val="21"/>
          <w:lang w:val="id-ID" w:eastAsia="id-ID"/>
        </w:rPr>
        <w:t>Di Eropa dan Amerika Utara</w:t>
      </w:r>
      <w:r w:rsidR="0005220D" w:rsidRPr="00896795">
        <w:rPr>
          <w:rFonts w:ascii="Arial" w:eastAsia="Times New Roman" w:hAnsi="Arial" w:cs="Arial"/>
          <w:sz w:val="21"/>
          <w:szCs w:val="21"/>
          <w:lang w:val="id-ID" w:eastAsia="id-ID"/>
        </w:rPr>
        <w:t xml:space="preserve">, kasus terbanyak pada </w:t>
      </w:r>
      <w:r w:rsidRPr="00896795">
        <w:rPr>
          <w:rFonts w:ascii="Arial" w:eastAsia="Times New Roman" w:hAnsi="Arial" w:cs="Arial"/>
          <w:sz w:val="21"/>
          <w:szCs w:val="21"/>
          <w:lang w:val="id-ID" w:eastAsia="id-ID"/>
        </w:rPr>
        <w:t>tipe polineuro</w:t>
      </w:r>
      <w:r w:rsidR="0005220D" w:rsidRPr="00896795">
        <w:rPr>
          <w:rFonts w:ascii="Arial" w:eastAsia="Times New Roman" w:hAnsi="Arial" w:cs="Arial"/>
          <w:sz w:val="21"/>
          <w:szCs w:val="21"/>
          <w:lang w:val="id-ID" w:eastAsia="id-ID"/>
        </w:rPr>
        <w:t>pati demielinasi inflamasi akut</w:t>
      </w:r>
      <w:r w:rsidRPr="00896795">
        <w:rPr>
          <w:rFonts w:ascii="Arial" w:eastAsia="Times New Roman" w:hAnsi="Arial" w:cs="Arial"/>
          <w:sz w:val="21"/>
          <w:szCs w:val="21"/>
          <w:lang w:val="id-ID" w:eastAsia="id-ID"/>
        </w:rPr>
        <w:t xml:space="preserve"> sedangkan di As</w:t>
      </w:r>
      <w:r w:rsidR="0005220D" w:rsidRPr="00896795">
        <w:rPr>
          <w:rFonts w:ascii="Arial" w:eastAsia="Times New Roman" w:hAnsi="Arial" w:cs="Arial"/>
          <w:sz w:val="21"/>
          <w:szCs w:val="21"/>
          <w:lang w:val="id-ID" w:eastAsia="id-ID"/>
        </w:rPr>
        <w:t xml:space="preserve">ia, Selatan dan Tengah Amerika paling sering </w:t>
      </w:r>
      <w:r w:rsidRPr="00896795">
        <w:rPr>
          <w:rFonts w:ascii="Arial" w:eastAsia="Times New Roman" w:hAnsi="Arial" w:cs="Arial"/>
          <w:sz w:val="21"/>
          <w:szCs w:val="21"/>
          <w:lang w:val="id-ID" w:eastAsia="id-ID"/>
        </w:rPr>
        <w:t>subtipe neuropati motorik ak</w:t>
      </w:r>
      <w:r w:rsidR="0005220D" w:rsidRPr="00896795">
        <w:rPr>
          <w:rFonts w:ascii="Arial" w:eastAsia="Times New Roman" w:hAnsi="Arial" w:cs="Arial"/>
          <w:sz w:val="21"/>
          <w:szCs w:val="21"/>
          <w:lang w:val="id-ID" w:eastAsia="id-ID"/>
        </w:rPr>
        <w:t>son akut</w:t>
      </w:r>
      <w:r w:rsidRPr="00896795">
        <w:rPr>
          <w:rFonts w:ascii="Arial" w:eastAsia="Times New Roman" w:hAnsi="Arial" w:cs="Arial"/>
          <w:sz w:val="21"/>
          <w:szCs w:val="21"/>
          <w:lang w:val="id-ID" w:eastAsia="id-ID"/>
        </w:rPr>
        <w:t>.</w:t>
      </w:r>
      <w:r w:rsidR="0005220D" w:rsidRPr="00896795">
        <w:rPr>
          <w:rFonts w:ascii="Arial" w:eastAsia="Times New Roman" w:hAnsi="Arial" w:cs="Arial"/>
          <w:sz w:val="21"/>
          <w:szCs w:val="21"/>
          <w:lang w:val="id-ID" w:eastAsia="id-ID"/>
        </w:rPr>
        <w:t xml:space="preserve"> </w:t>
      </w:r>
      <w:r w:rsidR="00E92E4D" w:rsidRPr="00896795">
        <w:rPr>
          <w:rFonts w:ascii="Arial" w:eastAsia="Times New Roman" w:hAnsi="Arial" w:cs="Arial"/>
          <w:sz w:val="21"/>
          <w:szCs w:val="21"/>
          <w:lang w:eastAsia="id-ID"/>
        </w:rPr>
        <w:t xml:space="preserve">GBS </w:t>
      </w:r>
      <w:r w:rsidR="009A0CD7" w:rsidRPr="00896795">
        <w:rPr>
          <w:rFonts w:ascii="Arial" w:eastAsia="Times New Roman" w:hAnsi="Arial" w:cs="Arial"/>
          <w:sz w:val="21"/>
          <w:szCs w:val="21"/>
          <w:lang w:eastAsia="id-ID"/>
        </w:rPr>
        <w:t xml:space="preserve">pada </w:t>
      </w:r>
      <w:r w:rsidR="0005220D" w:rsidRPr="00896795">
        <w:rPr>
          <w:rFonts w:ascii="Arial" w:eastAsia="Times New Roman" w:hAnsi="Arial" w:cs="Arial"/>
          <w:sz w:val="21"/>
          <w:szCs w:val="21"/>
          <w:lang w:val="id-ID" w:eastAsia="id-ID"/>
        </w:rPr>
        <w:t>kehamilan bervariasi</w:t>
      </w:r>
      <w:r w:rsidRPr="00896795">
        <w:rPr>
          <w:rFonts w:ascii="Arial" w:eastAsia="Times New Roman" w:hAnsi="Arial" w:cs="Arial"/>
          <w:sz w:val="21"/>
          <w:szCs w:val="21"/>
          <w:lang w:val="id-ID" w:eastAsia="id-ID"/>
        </w:rPr>
        <w:t xml:space="preserve"> </w:t>
      </w:r>
      <w:r w:rsidR="00B741BF" w:rsidRPr="00896795">
        <w:rPr>
          <w:rFonts w:ascii="Arial" w:eastAsia="Times New Roman" w:hAnsi="Arial" w:cs="Arial"/>
          <w:sz w:val="21"/>
          <w:szCs w:val="21"/>
          <w:lang w:eastAsia="id-ID"/>
        </w:rPr>
        <w:t xml:space="preserve">mulai dari </w:t>
      </w:r>
      <w:r w:rsidRPr="00896795">
        <w:rPr>
          <w:rFonts w:ascii="Arial" w:eastAsia="Times New Roman" w:hAnsi="Arial" w:cs="Arial"/>
          <w:sz w:val="21"/>
          <w:szCs w:val="21"/>
          <w:lang w:val="id-ID" w:eastAsia="id-ID"/>
        </w:rPr>
        <w:t>13% pada trimester pertama, 47% pada</w:t>
      </w:r>
      <w:r w:rsidR="003479BB" w:rsidRPr="00896795">
        <w:rPr>
          <w:rFonts w:ascii="Arial" w:eastAsia="Times New Roman" w:hAnsi="Arial" w:cs="Arial"/>
          <w:sz w:val="21"/>
          <w:szCs w:val="21"/>
          <w:lang w:eastAsia="id-ID"/>
        </w:rPr>
        <w:t xml:space="preserve"> trimester</w:t>
      </w:r>
      <w:r w:rsidRPr="00896795">
        <w:rPr>
          <w:rFonts w:ascii="Arial" w:eastAsia="Times New Roman" w:hAnsi="Arial" w:cs="Arial"/>
          <w:sz w:val="21"/>
          <w:szCs w:val="21"/>
          <w:lang w:val="id-ID" w:eastAsia="id-ID"/>
        </w:rPr>
        <w:t xml:space="preserve"> kedua, dan 40% pada trimester ketiga. Penyakit </w:t>
      </w:r>
      <w:r w:rsidR="00AA5137" w:rsidRPr="00896795">
        <w:rPr>
          <w:rFonts w:ascii="Arial" w:eastAsia="Times New Roman" w:hAnsi="Arial" w:cs="Arial"/>
          <w:sz w:val="21"/>
          <w:szCs w:val="21"/>
          <w:lang w:val="id-ID" w:eastAsia="id-ID"/>
        </w:rPr>
        <w:t>ini</w:t>
      </w:r>
      <w:r w:rsidR="004F7806" w:rsidRPr="00896795">
        <w:rPr>
          <w:rFonts w:ascii="Arial" w:eastAsia="Times New Roman" w:hAnsi="Arial" w:cs="Arial"/>
          <w:sz w:val="21"/>
          <w:szCs w:val="21"/>
          <w:lang w:eastAsia="id-ID"/>
        </w:rPr>
        <w:t xml:space="preserve"> juga </w:t>
      </w:r>
      <w:r w:rsidR="00AA5137" w:rsidRPr="00896795">
        <w:rPr>
          <w:rFonts w:ascii="Arial" w:eastAsia="Times New Roman" w:hAnsi="Arial" w:cs="Arial"/>
          <w:sz w:val="21"/>
          <w:szCs w:val="21"/>
          <w:lang w:val="id-ID" w:eastAsia="id-ID"/>
        </w:rPr>
        <w:t xml:space="preserve"> dapat terjadi</w:t>
      </w:r>
      <w:r w:rsidR="003479BB" w:rsidRPr="00896795">
        <w:rPr>
          <w:rFonts w:ascii="Arial" w:eastAsia="Times New Roman" w:hAnsi="Arial" w:cs="Arial"/>
          <w:sz w:val="21"/>
          <w:szCs w:val="21"/>
          <w:lang w:val="id-ID" w:eastAsia="id-ID"/>
        </w:rPr>
        <w:t xml:space="preserve"> pada periode post partum dan </w:t>
      </w:r>
      <w:r w:rsidRPr="00896795">
        <w:rPr>
          <w:rFonts w:ascii="Arial" w:eastAsia="Times New Roman" w:hAnsi="Arial" w:cs="Arial"/>
          <w:sz w:val="21"/>
          <w:szCs w:val="21"/>
          <w:lang w:val="id-ID" w:eastAsia="id-ID"/>
        </w:rPr>
        <w:t xml:space="preserve">masa nifas. </w:t>
      </w:r>
      <w:r w:rsidR="003479BB" w:rsidRPr="00896795">
        <w:rPr>
          <w:rFonts w:ascii="Arial" w:eastAsia="Times New Roman" w:hAnsi="Arial" w:cs="Arial"/>
          <w:sz w:val="21"/>
          <w:szCs w:val="21"/>
          <w:lang w:eastAsia="id-ID"/>
        </w:rPr>
        <w:t xml:space="preserve">Hal ini pernah dilaporkan </w:t>
      </w:r>
      <w:r w:rsidR="004F7806" w:rsidRPr="00896795">
        <w:rPr>
          <w:rFonts w:ascii="Arial" w:eastAsia="Times New Roman" w:hAnsi="Arial" w:cs="Arial"/>
          <w:sz w:val="21"/>
          <w:szCs w:val="21"/>
          <w:lang w:eastAsia="id-ID"/>
        </w:rPr>
        <w:t>Van D</w:t>
      </w:r>
      <w:r w:rsidR="00017F0C" w:rsidRPr="00896795">
        <w:rPr>
          <w:rFonts w:ascii="Arial" w:eastAsia="Times New Roman" w:hAnsi="Arial" w:cs="Arial"/>
          <w:sz w:val="21"/>
          <w:szCs w:val="21"/>
          <w:lang w:eastAsia="id-ID"/>
        </w:rPr>
        <w:t xml:space="preserve">oorn </w:t>
      </w:r>
      <w:r w:rsidR="003479BB" w:rsidRPr="00896795">
        <w:rPr>
          <w:rFonts w:ascii="Arial" w:eastAsia="Times New Roman" w:hAnsi="Arial" w:cs="Arial"/>
          <w:sz w:val="21"/>
          <w:szCs w:val="21"/>
          <w:lang w:eastAsia="id-ID"/>
        </w:rPr>
        <w:t>pada</w:t>
      </w:r>
      <w:r w:rsidR="009A0CD7" w:rsidRPr="00896795">
        <w:rPr>
          <w:rFonts w:ascii="Arial" w:eastAsia="Times New Roman" w:hAnsi="Arial" w:cs="Arial"/>
          <w:sz w:val="21"/>
          <w:szCs w:val="21"/>
          <w:lang w:eastAsia="id-ID"/>
        </w:rPr>
        <w:t xml:space="preserve"> </w:t>
      </w:r>
      <w:r w:rsidRPr="00896795">
        <w:rPr>
          <w:rFonts w:ascii="Arial" w:eastAsia="Times New Roman" w:hAnsi="Arial" w:cs="Arial"/>
          <w:sz w:val="21"/>
          <w:szCs w:val="21"/>
          <w:lang w:val="id-ID" w:eastAsia="id-ID"/>
        </w:rPr>
        <w:t xml:space="preserve">30 </w:t>
      </w:r>
      <w:r w:rsidR="003479BB" w:rsidRPr="00896795">
        <w:rPr>
          <w:rFonts w:ascii="Arial" w:eastAsia="Times New Roman" w:hAnsi="Arial" w:cs="Arial"/>
          <w:sz w:val="21"/>
          <w:szCs w:val="21"/>
          <w:lang w:val="id-ID" w:eastAsia="id-ID"/>
        </w:rPr>
        <w:t xml:space="preserve">kasus </w:t>
      </w:r>
      <w:r w:rsidRPr="00896795">
        <w:rPr>
          <w:rFonts w:ascii="Arial" w:eastAsia="Times New Roman" w:hAnsi="Arial" w:cs="Arial"/>
          <w:sz w:val="21"/>
          <w:szCs w:val="21"/>
          <w:lang w:val="id-ID" w:eastAsia="id-ID"/>
        </w:rPr>
        <w:t>pasien hamil</w:t>
      </w:r>
      <w:r w:rsidR="00017F0C" w:rsidRPr="00896795">
        <w:rPr>
          <w:rFonts w:ascii="Arial" w:eastAsia="Times New Roman" w:hAnsi="Arial" w:cs="Arial"/>
          <w:sz w:val="21"/>
          <w:szCs w:val="21"/>
          <w:lang w:eastAsia="id-ID"/>
        </w:rPr>
        <w:t xml:space="preserve"> ter</w:t>
      </w:r>
      <w:r w:rsidR="008D043E" w:rsidRPr="00896795">
        <w:rPr>
          <w:rFonts w:ascii="Arial" w:eastAsia="Times New Roman" w:hAnsi="Arial" w:cs="Arial"/>
          <w:sz w:val="21"/>
          <w:szCs w:val="21"/>
          <w:lang w:eastAsia="id-ID"/>
        </w:rPr>
        <w:t>dapat</w:t>
      </w:r>
      <w:r w:rsidRPr="00896795">
        <w:rPr>
          <w:rFonts w:ascii="Arial" w:eastAsia="Times New Roman" w:hAnsi="Arial" w:cs="Arial"/>
          <w:sz w:val="21"/>
          <w:szCs w:val="21"/>
          <w:lang w:val="id-ID" w:eastAsia="id-ID"/>
        </w:rPr>
        <w:t xml:space="preserve"> peningkatan insidensi</w:t>
      </w:r>
      <w:r w:rsidRPr="00896795">
        <w:rPr>
          <w:rFonts w:ascii="Arial" w:eastAsia="Times New Roman" w:hAnsi="Arial" w:cs="Arial"/>
          <w:sz w:val="21"/>
          <w:szCs w:val="21"/>
          <w:lang w:eastAsia="id-ID"/>
        </w:rPr>
        <w:t xml:space="preserve"> </w:t>
      </w:r>
      <w:r w:rsidRPr="00896795">
        <w:rPr>
          <w:rFonts w:ascii="Arial" w:eastAsia="Times New Roman" w:hAnsi="Arial" w:cs="Arial"/>
          <w:sz w:val="21"/>
          <w:szCs w:val="21"/>
          <w:lang w:val="id-ID" w:eastAsia="id-ID"/>
        </w:rPr>
        <w:t xml:space="preserve">pada periode postpartum. </w:t>
      </w:r>
    </w:p>
    <w:p w:rsidR="00E92E4D" w:rsidRPr="00896795" w:rsidRDefault="00621B8A" w:rsidP="004F5C4B">
      <w:pPr>
        <w:pStyle w:val="ListParagraph"/>
        <w:autoSpaceDE w:val="0"/>
        <w:autoSpaceDN w:val="0"/>
        <w:adjustRightInd w:val="0"/>
        <w:spacing w:after="0" w:line="240" w:lineRule="auto"/>
        <w:ind w:left="0" w:firstLine="851"/>
        <w:jc w:val="both"/>
        <w:outlineLvl w:val="0"/>
        <w:rPr>
          <w:rFonts w:ascii="Arial" w:eastAsia="Times New Roman" w:hAnsi="Arial" w:cs="Arial"/>
          <w:sz w:val="21"/>
          <w:szCs w:val="21"/>
        </w:rPr>
      </w:pPr>
      <w:r w:rsidRPr="00896795">
        <w:rPr>
          <w:rFonts w:ascii="Arial" w:hAnsi="Arial" w:cs="Arial"/>
          <w:sz w:val="21"/>
          <w:szCs w:val="21"/>
        </w:rPr>
        <w:t xml:space="preserve">GBS yang timbul bersamaan dengan kehamilan merupakan </w:t>
      </w:r>
      <w:r w:rsidR="004F7806" w:rsidRPr="00896795">
        <w:rPr>
          <w:rFonts w:ascii="Arial" w:hAnsi="Arial" w:cs="Arial"/>
          <w:sz w:val="21"/>
          <w:szCs w:val="21"/>
        </w:rPr>
        <w:t xml:space="preserve">suatu koinsidental. GBS </w:t>
      </w:r>
      <w:r w:rsidR="008C341A" w:rsidRPr="00896795">
        <w:rPr>
          <w:rFonts w:ascii="Arial" w:hAnsi="Arial" w:cs="Arial"/>
          <w:sz w:val="21"/>
          <w:szCs w:val="21"/>
        </w:rPr>
        <w:t xml:space="preserve">secara umum </w:t>
      </w:r>
      <w:r w:rsidR="00F00363" w:rsidRPr="00896795">
        <w:rPr>
          <w:rFonts w:ascii="Arial" w:hAnsi="Arial" w:cs="Arial"/>
          <w:sz w:val="21"/>
          <w:szCs w:val="21"/>
        </w:rPr>
        <w:t xml:space="preserve">tidak </w:t>
      </w:r>
      <w:r w:rsidRPr="00896795">
        <w:rPr>
          <w:rFonts w:ascii="Arial" w:hAnsi="Arial" w:cs="Arial"/>
          <w:sz w:val="21"/>
          <w:szCs w:val="21"/>
        </w:rPr>
        <w:t>dipengaruhi oleh kehamilan demikian sebaliknya kehamilan tidak dipengaruhi oleh GBS. Bayi yang lahir dari</w:t>
      </w:r>
      <w:r w:rsidR="00017F0C" w:rsidRPr="00896795">
        <w:rPr>
          <w:rFonts w:ascii="Arial" w:hAnsi="Arial" w:cs="Arial"/>
          <w:sz w:val="21"/>
          <w:szCs w:val="21"/>
        </w:rPr>
        <w:t xml:space="preserve"> pasien</w:t>
      </w:r>
      <w:r w:rsidRPr="00896795">
        <w:rPr>
          <w:rFonts w:ascii="Arial" w:hAnsi="Arial" w:cs="Arial"/>
          <w:sz w:val="21"/>
          <w:szCs w:val="21"/>
        </w:rPr>
        <w:t xml:space="preserve"> yang menderita GBS umumnya tidak ter</w:t>
      </w:r>
      <w:r w:rsidR="00017F0C" w:rsidRPr="00896795">
        <w:rPr>
          <w:rFonts w:ascii="Arial" w:hAnsi="Arial" w:cs="Arial"/>
          <w:sz w:val="21"/>
          <w:szCs w:val="21"/>
        </w:rPr>
        <w:t>pengaruh. Pemberian plasmaphe</w:t>
      </w:r>
      <w:r w:rsidRPr="00896795">
        <w:rPr>
          <w:rFonts w:ascii="Arial" w:hAnsi="Arial" w:cs="Arial"/>
          <w:sz w:val="21"/>
          <w:szCs w:val="21"/>
        </w:rPr>
        <w:t>resi</w:t>
      </w:r>
      <w:r w:rsidR="004F7806" w:rsidRPr="00896795">
        <w:rPr>
          <w:rFonts w:ascii="Arial" w:hAnsi="Arial" w:cs="Arial"/>
          <w:sz w:val="21"/>
          <w:szCs w:val="21"/>
        </w:rPr>
        <w:t>s cukup aman selama kehamilan khususnya ibu hamil</w:t>
      </w:r>
      <w:r w:rsidR="009C3296" w:rsidRPr="00896795">
        <w:rPr>
          <w:rFonts w:ascii="Arial" w:hAnsi="Arial" w:cs="Arial"/>
          <w:sz w:val="21"/>
          <w:szCs w:val="21"/>
        </w:rPr>
        <w:t xml:space="preserve"> </w:t>
      </w:r>
      <w:r w:rsidRPr="00896795">
        <w:rPr>
          <w:rFonts w:ascii="Arial" w:hAnsi="Arial" w:cs="Arial"/>
          <w:sz w:val="21"/>
          <w:szCs w:val="21"/>
        </w:rPr>
        <w:t>dengan disfungsi autonomic dapat menjadi</w:t>
      </w:r>
      <w:r w:rsidR="00FA24EF" w:rsidRPr="00896795">
        <w:rPr>
          <w:rFonts w:ascii="Arial" w:hAnsi="Arial" w:cs="Arial"/>
          <w:sz w:val="21"/>
          <w:szCs w:val="21"/>
        </w:rPr>
        <w:t xml:space="preserve"> sensitif</w:t>
      </w:r>
      <w:r w:rsidRPr="00896795">
        <w:rPr>
          <w:rFonts w:ascii="Arial" w:hAnsi="Arial" w:cs="Arial"/>
          <w:sz w:val="21"/>
          <w:szCs w:val="21"/>
        </w:rPr>
        <w:t xml:space="preserve"> terhadap perubahan dala</w:t>
      </w:r>
      <w:r w:rsidR="00FA24EF" w:rsidRPr="00896795">
        <w:rPr>
          <w:rFonts w:ascii="Arial" w:hAnsi="Arial" w:cs="Arial"/>
          <w:sz w:val="21"/>
          <w:szCs w:val="21"/>
        </w:rPr>
        <w:t>m volume plasma. Angka kekambu</w:t>
      </w:r>
      <w:r w:rsidRPr="00896795">
        <w:rPr>
          <w:rFonts w:ascii="Arial" w:hAnsi="Arial" w:cs="Arial"/>
          <w:sz w:val="21"/>
          <w:szCs w:val="21"/>
        </w:rPr>
        <w:t xml:space="preserve">han </w:t>
      </w:r>
      <w:r w:rsidRPr="00896795">
        <w:rPr>
          <w:rFonts w:ascii="Arial" w:hAnsi="Arial" w:cs="Arial"/>
          <w:i/>
          <w:sz w:val="21"/>
          <w:szCs w:val="21"/>
        </w:rPr>
        <w:t>“chronic inflammatory demyelinating polyneuropathy</w:t>
      </w:r>
      <w:r w:rsidR="00017F0C" w:rsidRPr="00896795">
        <w:rPr>
          <w:rFonts w:ascii="Arial" w:hAnsi="Arial" w:cs="Arial"/>
          <w:i/>
          <w:sz w:val="21"/>
          <w:szCs w:val="21"/>
        </w:rPr>
        <w:t>”</w:t>
      </w:r>
      <w:r w:rsidR="00FA24EF" w:rsidRPr="00896795">
        <w:rPr>
          <w:rFonts w:ascii="Arial" w:hAnsi="Arial" w:cs="Arial"/>
          <w:sz w:val="21"/>
          <w:szCs w:val="21"/>
        </w:rPr>
        <w:t xml:space="preserve"> diperkirakan tiga kali lebih besar</w:t>
      </w:r>
      <w:r w:rsidRPr="00896795">
        <w:rPr>
          <w:rFonts w:ascii="Arial" w:hAnsi="Arial" w:cs="Arial"/>
          <w:i/>
          <w:sz w:val="21"/>
          <w:szCs w:val="21"/>
        </w:rPr>
        <w:t>”</w:t>
      </w:r>
      <w:r w:rsidRPr="00896795">
        <w:rPr>
          <w:rFonts w:ascii="Arial" w:hAnsi="Arial" w:cs="Arial"/>
          <w:sz w:val="21"/>
          <w:szCs w:val="21"/>
        </w:rPr>
        <w:t xml:space="preserve"> </w:t>
      </w:r>
      <w:r w:rsidR="00FA24EF" w:rsidRPr="00896795">
        <w:rPr>
          <w:rFonts w:ascii="Arial" w:hAnsi="Arial" w:cs="Arial"/>
          <w:sz w:val="21"/>
          <w:szCs w:val="21"/>
        </w:rPr>
        <w:t xml:space="preserve">pada </w:t>
      </w:r>
      <w:r w:rsidRPr="00896795">
        <w:rPr>
          <w:rFonts w:ascii="Arial" w:hAnsi="Arial" w:cs="Arial"/>
          <w:sz w:val="21"/>
          <w:szCs w:val="21"/>
        </w:rPr>
        <w:t>trimester ketiga</w:t>
      </w:r>
      <w:r w:rsidR="00FA24EF" w:rsidRPr="00896795">
        <w:rPr>
          <w:rFonts w:ascii="Arial" w:hAnsi="Arial" w:cs="Arial"/>
          <w:sz w:val="21"/>
          <w:szCs w:val="21"/>
        </w:rPr>
        <w:t xml:space="preserve"> kehamilan</w:t>
      </w:r>
      <w:r w:rsidRPr="00896795">
        <w:rPr>
          <w:rFonts w:ascii="Arial" w:hAnsi="Arial" w:cs="Arial"/>
          <w:sz w:val="21"/>
          <w:szCs w:val="21"/>
        </w:rPr>
        <w:t xml:space="preserve"> dan puerperium</w:t>
      </w:r>
      <w:r w:rsidR="004F7806" w:rsidRPr="00896795">
        <w:rPr>
          <w:rFonts w:ascii="Arial" w:hAnsi="Arial" w:cs="Arial"/>
          <w:sz w:val="21"/>
          <w:szCs w:val="21"/>
        </w:rPr>
        <w:t>.</w:t>
      </w:r>
      <w:r w:rsidR="00FA24EF" w:rsidRPr="00896795">
        <w:rPr>
          <w:rFonts w:ascii="Arial" w:hAnsi="Arial" w:cs="Arial"/>
          <w:sz w:val="21"/>
          <w:szCs w:val="21"/>
        </w:rPr>
        <w:t xml:space="preserve"> </w:t>
      </w:r>
      <w:r w:rsidR="00E92E4D" w:rsidRPr="00896795">
        <w:rPr>
          <w:rFonts w:ascii="Arial" w:hAnsi="Arial" w:cs="Arial"/>
          <w:sz w:val="21"/>
          <w:szCs w:val="21"/>
        </w:rPr>
        <w:t>Pada</w:t>
      </w:r>
      <w:r w:rsidR="00E92E4D" w:rsidRPr="00896795">
        <w:rPr>
          <w:rFonts w:ascii="Arial" w:eastAsia="Times New Roman" w:hAnsi="Arial" w:cs="Arial"/>
          <w:sz w:val="21"/>
          <w:szCs w:val="21"/>
        </w:rPr>
        <w:t xml:space="preserve"> laporan kasus ini dilaporkan Ny. M berusia 27 tahun dengan diagnosis </w:t>
      </w:r>
      <w:r w:rsidR="00E92E4D" w:rsidRPr="00896795">
        <w:rPr>
          <w:rFonts w:ascii="Arial" w:eastAsia="Times New Roman" w:hAnsi="Arial" w:cs="Arial"/>
          <w:noProof/>
          <w:sz w:val="21"/>
          <w:szCs w:val="21"/>
        </w:rPr>
        <w:t xml:space="preserve">G2P1A0 H.39-40 minggu+ janin tunggal hidup </w:t>
      </w:r>
      <w:r w:rsidR="00017F0C" w:rsidRPr="00896795">
        <w:rPr>
          <w:rFonts w:ascii="Arial" w:eastAsia="Times New Roman" w:hAnsi="Arial" w:cs="Arial"/>
          <w:noProof/>
          <w:sz w:val="21"/>
          <w:szCs w:val="21"/>
        </w:rPr>
        <w:t>intrauterin</w:t>
      </w:r>
      <w:r w:rsidR="00E92E4D" w:rsidRPr="00896795">
        <w:rPr>
          <w:rFonts w:ascii="Arial" w:eastAsia="Times New Roman" w:hAnsi="Arial" w:cs="Arial"/>
          <w:noProof/>
          <w:sz w:val="21"/>
          <w:szCs w:val="21"/>
        </w:rPr>
        <w:t xml:space="preserve"> +</w:t>
      </w:r>
      <w:r w:rsidR="000E511A" w:rsidRPr="00896795">
        <w:rPr>
          <w:rFonts w:ascii="Arial" w:eastAsia="Times New Roman" w:hAnsi="Arial" w:cs="Arial"/>
          <w:noProof/>
          <w:sz w:val="21"/>
          <w:szCs w:val="21"/>
        </w:rPr>
        <w:t xml:space="preserve"> Presentasi Kepala +</w:t>
      </w:r>
      <w:r w:rsidR="00E92E4D" w:rsidRPr="00896795">
        <w:rPr>
          <w:rFonts w:ascii="Arial" w:eastAsia="Times New Roman" w:hAnsi="Arial" w:cs="Arial"/>
          <w:noProof/>
          <w:sz w:val="21"/>
          <w:szCs w:val="21"/>
        </w:rPr>
        <w:t xml:space="preserve"> Inpartu kala II +GBS+ Gagal Vakum+</w:t>
      </w:r>
      <w:r w:rsidR="00E92E4D" w:rsidRPr="00896795">
        <w:rPr>
          <w:rFonts w:ascii="Arial" w:eastAsia="Times New Roman" w:hAnsi="Arial" w:cs="Arial"/>
          <w:i/>
          <w:noProof/>
          <w:sz w:val="21"/>
          <w:szCs w:val="21"/>
        </w:rPr>
        <w:t xml:space="preserve"> Severily Underweight</w:t>
      </w:r>
      <w:r w:rsidR="00E92E4D" w:rsidRPr="00896795">
        <w:rPr>
          <w:rFonts w:ascii="Arial" w:eastAsia="Times New Roman" w:hAnsi="Arial" w:cs="Arial"/>
          <w:noProof/>
          <w:sz w:val="21"/>
          <w:szCs w:val="21"/>
        </w:rPr>
        <w:t xml:space="preserve">  (BMI</w:t>
      </w:r>
      <w:r w:rsidR="00017F0C" w:rsidRPr="00896795">
        <w:rPr>
          <w:rFonts w:ascii="Arial" w:eastAsia="Times New Roman" w:hAnsi="Arial" w:cs="Arial"/>
          <w:noProof/>
          <w:sz w:val="21"/>
          <w:szCs w:val="21"/>
        </w:rPr>
        <w:t xml:space="preserve"> = 17) + TBJ 3</w:t>
      </w:r>
      <w:r w:rsidR="00E92E4D" w:rsidRPr="00896795">
        <w:rPr>
          <w:rFonts w:ascii="Arial" w:eastAsia="Times New Roman" w:hAnsi="Arial" w:cs="Arial"/>
          <w:noProof/>
          <w:sz w:val="21"/>
          <w:szCs w:val="21"/>
        </w:rPr>
        <w:t>000 gr. D</w:t>
      </w:r>
      <w:r w:rsidR="00E92E4D" w:rsidRPr="00896795">
        <w:rPr>
          <w:rFonts w:ascii="Arial" w:eastAsia="Times New Roman" w:hAnsi="Arial" w:cs="Arial"/>
          <w:sz w:val="21"/>
          <w:szCs w:val="21"/>
        </w:rPr>
        <w:t>iagnosis</w:t>
      </w:r>
      <w:r w:rsidR="004F7806" w:rsidRPr="00896795">
        <w:rPr>
          <w:rFonts w:ascii="Arial" w:eastAsia="Times New Roman" w:hAnsi="Arial" w:cs="Arial"/>
          <w:sz w:val="21"/>
          <w:szCs w:val="21"/>
        </w:rPr>
        <w:t xml:space="preserve"> GBS</w:t>
      </w:r>
      <w:r w:rsidR="00E92E4D" w:rsidRPr="00896795">
        <w:rPr>
          <w:rFonts w:ascii="Arial" w:eastAsia="Times New Roman" w:hAnsi="Arial" w:cs="Arial"/>
          <w:sz w:val="21"/>
          <w:szCs w:val="21"/>
        </w:rPr>
        <w:t xml:space="preserve"> ditegakkan berdasarkan anamnesis, pemeriksaan fisik dan pemeriksaan penunjang. Dari anamnesis ditemukan riwayat penyakit sebelumnya kelemahan anggota gerak sejak tahun 2016. Riwayat penggunaan alat bantu nafas dan masuk ICU saat hamil anak 1. Dan riwayat infeksi sebelum pasien didiagnosis GBS. </w:t>
      </w:r>
    </w:p>
    <w:p w:rsidR="00E804A8" w:rsidRPr="009B1C79" w:rsidRDefault="00E92E4D" w:rsidP="009B1C79">
      <w:pPr>
        <w:pStyle w:val="ListParagraph"/>
        <w:autoSpaceDE w:val="0"/>
        <w:autoSpaceDN w:val="0"/>
        <w:adjustRightInd w:val="0"/>
        <w:spacing w:after="0" w:line="240" w:lineRule="auto"/>
        <w:ind w:left="0" w:firstLine="851"/>
        <w:jc w:val="both"/>
        <w:outlineLvl w:val="0"/>
        <w:rPr>
          <w:rFonts w:ascii="Arial" w:eastAsia="Times New Roman" w:hAnsi="Arial" w:cs="Arial"/>
          <w:sz w:val="21"/>
          <w:szCs w:val="21"/>
        </w:rPr>
      </w:pPr>
      <w:r w:rsidRPr="00896795">
        <w:rPr>
          <w:rFonts w:ascii="Arial" w:eastAsia="Times New Roman" w:hAnsi="Arial" w:cs="Arial"/>
          <w:sz w:val="21"/>
          <w:szCs w:val="21"/>
        </w:rPr>
        <w:t xml:space="preserve">Pada </w:t>
      </w:r>
      <w:r w:rsidR="00D1550F" w:rsidRPr="00896795">
        <w:rPr>
          <w:rFonts w:ascii="Arial" w:eastAsia="Times New Roman" w:hAnsi="Arial" w:cs="Arial"/>
          <w:sz w:val="21"/>
          <w:szCs w:val="21"/>
        </w:rPr>
        <w:t>kehamilan kedua ini pasien</w:t>
      </w:r>
      <w:r w:rsidRPr="00896795">
        <w:rPr>
          <w:rFonts w:ascii="Arial" w:eastAsia="Times New Roman" w:hAnsi="Arial" w:cs="Arial"/>
          <w:sz w:val="21"/>
          <w:szCs w:val="21"/>
        </w:rPr>
        <w:t xml:space="preserve"> tidak dapat menggerakkan ektremitas ba</w:t>
      </w:r>
      <w:r w:rsidR="00D1550F" w:rsidRPr="00896795">
        <w:rPr>
          <w:rFonts w:ascii="Arial" w:eastAsia="Times New Roman" w:hAnsi="Arial" w:cs="Arial"/>
          <w:sz w:val="21"/>
          <w:szCs w:val="21"/>
        </w:rPr>
        <w:t xml:space="preserve">wah namun ektremitas atas </w:t>
      </w:r>
      <w:r w:rsidRPr="00896795">
        <w:rPr>
          <w:rFonts w:ascii="Arial" w:eastAsia="Times New Roman" w:hAnsi="Arial" w:cs="Arial"/>
          <w:sz w:val="21"/>
          <w:szCs w:val="21"/>
        </w:rPr>
        <w:t>dapat digerakkan. Dari hasil pemeriksaan fisik ibu dan bayi dalam batas n</w:t>
      </w:r>
      <w:r w:rsidR="00D1550F" w:rsidRPr="00896795">
        <w:rPr>
          <w:rFonts w:ascii="Arial" w:eastAsia="Times New Roman" w:hAnsi="Arial" w:cs="Arial"/>
          <w:sz w:val="21"/>
          <w:szCs w:val="21"/>
        </w:rPr>
        <w:t>ormal walaupun ditemukan BMI</w:t>
      </w:r>
      <w:r w:rsidRPr="00896795">
        <w:rPr>
          <w:rFonts w:ascii="Arial" w:eastAsia="Times New Roman" w:hAnsi="Arial" w:cs="Arial"/>
          <w:sz w:val="21"/>
          <w:szCs w:val="21"/>
        </w:rPr>
        <w:t xml:space="preserve"> dalam kondisi </w:t>
      </w:r>
      <w:r w:rsidRPr="00896795">
        <w:rPr>
          <w:rFonts w:ascii="Arial" w:eastAsia="Times New Roman" w:hAnsi="Arial" w:cs="Arial"/>
          <w:i/>
          <w:sz w:val="21"/>
          <w:szCs w:val="21"/>
        </w:rPr>
        <w:t>severily underweight</w:t>
      </w:r>
      <w:r w:rsidRPr="00896795">
        <w:rPr>
          <w:rFonts w:ascii="Arial" w:eastAsia="Times New Roman" w:hAnsi="Arial" w:cs="Arial"/>
          <w:sz w:val="21"/>
          <w:szCs w:val="21"/>
        </w:rPr>
        <w:t xml:space="preserve">. </w:t>
      </w:r>
      <w:r w:rsidR="00017F0C" w:rsidRPr="00896795">
        <w:rPr>
          <w:rFonts w:ascii="Arial" w:eastAsia="Times New Roman" w:hAnsi="Arial" w:cs="Arial"/>
          <w:sz w:val="21"/>
          <w:szCs w:val="21"/>
        </w:rPr>
        <w:t>Pasien dikonsulkan di bidan</w:t>
      </w:r>
      <w:r w:rsidR="00D1550F" w:rsidRPr="00896795">
        <w:rPr>
          <w:rFonts w:ascii="Arial" w:eastAsia="Times New Roman" w:hAnsi="Arial" w:cs="Arial"/>
          <w:sz w:val="21"/>
          <w:szCs w:val="21"/>
        </w:rPr>
        <w:t xml:space="preserve">g </w:t>
      </w:r>
      <w:r w:rsidR="00017F0C" w:rsidRPr="00896795">
        <w:rPr>
          <w:rFonts w:ascii="Arial" w:eastAsia="Times New Roman" w:hAnsi="Arial" w:cs="Arial"/>
          <w:sz w:val="21"/>
          <w:szCs w:val="21"/>
        </w:rPr>
        <w:t xml:space="preserve">Neurologi dan didiagnosis Obs.Paraparesis ec CIDP </w:t>
      </w:r>
      <w:r w:rsidR="00017F0C" w:rsidRPr="00896795">
        <w:rPr>
          <w:rFonts w:ascii="Arial" w:eastAsia="Times New Roman" w:hAnsi="Arial" w:cs="Arial"/>
          <w:i/>
          <w:sz w:val="21"/>
          <w:szCs w:val="21"/>
        </w:rPr>
        <w:t>(Chronic Inflammato</w:t>
      </w:r>
      <w:r w:rsidR="00093B73" w:rsidRPr="00896795">
        <w:rPr>
          <w:rFonts w:ascii="Arial" w:eastAsia="Times New Roman" w:hAnsi="Arial" w:cs="Arial"/>
          <w:i/>
          <w:sz w:val="21"/>
          <w:szCs w:val="21"/>
        </w:rPr>
        <w:t>ry</w:t>
      </w:r>
      <w:r w:rsidR="001E252A" w:rsidRPr="00896795">
        <w:rPr>
          <w:rFonts w:ascii="Arial" w:eastAsia="Times New Roman" w:hAnsi="Arial" w:cs="Arial"/>
          <w:i/>
          <w:sz w:val="21"/>
          <w:szCs w:val="21"/>
        </w:rPr>
        <w:t xml:space="preserve"> Demyelinating Polyneuropathy),</w:t>
      </w:r>
      <w:r w:rsidR="00017F0C" w:rsidRPr="00896795">
        <w:rPr>
          <w:rFonts w:ascii="Arial" w:eastAsia="Times New Roman" w:hAnsi="Arial" w:cs="Arial"/>
          <w:sz w:val="21"/>
          <w:szCs w:val="21"/>
        </w:rPr>
        <w:t>disarankan pemb</w:t>
      </w:r>
      <w:r w:rsidR="00093B73" w:rsidRPr="00896795">
        <w:rPr>
          <w:rFonts w:ascii="Arial" w:eastAsia="Times New Roman" w:hAnsi="Arial" w:cs="Arial"/>
          <w:sz w:val="21"/>
          <w:szCs w:val="21"/>
        </w:rPr>
        <w:t xml:space="preserve">erian Inj.Mecobalamin 1x500 mg dan </w:t>
      </w:r>
      <w:r w:rsidR="00017F0C" w:rsidRPr="00896795">
        <w:rPr>
          <w:rFonts w:ascii="Arial" w:eastAsia="Times New Roman" w:hAnsi="Arial" w:cs="Arial"/>
          <w:sz w:val="21"/>
          <w:szCs w:val="21"/>
        </w:rPr>
        <w:t xml:space="preserve">tidak ada kontraindikasi untuk mengejan. Pada perjalanannya pasien tidak dapat mengejan, dicoba untuk vakum ekstraksi namun gagal. Pasien akhirnya diputuskan </w:t>
      </w:r>
      <w:proofErr w:type="gramStart"/>
      <w:r w:rsidR="00017F0C" w:rsidRPr="00896795">
        <w:rPr>
          <w:rFonts w:ascii="Arial" w:eastAsia="Times New Roman" w:hAnsi="Arial" w:cs="Arial"/>
          <w:sz w:val="21"/>
          <w:szCs w:val="21"/>
        </w:rPr>
        <w:t>untuk  SC</w:t>
      </w:r>
      <w:proofErr w:type="gramEnd"/>
      <w:r w:rsidR="00017F0C" w:rsidRPr="00896795">
        <w:rPr>
          <w:rFonts w:ascii="Arial" w:eastAsia="Times New Roman" w:hAnsi="Arial" w:cs="Arial"/>
          <w:sz w:val="21"/>
          <w:szCs w:val="21"/>
        </w:rPr>
        <w:t xml:space="preserve"> dan pemasangan </w:t>
      </w:r>
      <w:r w:rsidRPr="00896795">
        <w:rPr>
          <w:rFonts w:ascii="Arial" w:eastAsia="Times New Roman" w:hAnsi="Arial" w:cs="Arial"/>
          <w:sz w:val="21"/>
          <w:szCs w:val="21"/>
        </w:rPr>
        <w:t xml:space="preserve">IUD intracaesarean. Lahir bayi laki-laki </w:t>
      </w:r>
      <w:r w:rsidR="00DC06B2" w:rsidRPr="00896795">
        <w:rPr>
          <w:rFonts w:ascii="Arial" w:eastAsia="Times New Roman" w:hAnsi="Arial" w:cs="Arial"/>
          <w:sz w:val="21"/>
          <w:szCs w:val="21"/>
        </w:rPr>
        <w:t>dengan berat badan 3000gr, panjang badan 47 cm dengan apgar score 6</w:t>
      </w:r>
      <w:r w:rsidR="00093B73" w:rsidRPr="00896795">
        <w:rPr>
          <w:rFonts w:ascii="Arial" w:eastAsia="Times New Roman" w:hAnsi="Arial" w:cs="Arial"/>
          <w:sz w:val="21"/>
          <w:szCs w:val="21"/>
        </w:rPr>
        <w:t>-</w:t>
      </w:r>
      <w:r w:rsidR="00DC06B2" w:rsidRPr="00896795">
        <w:rPr>
          <w:rFonts w:ascii="Arial" w:eastAsia="Times New Roman" w:hAnsi="Arial" w:cs="Arial"/>
          <w:sz w:val="21"/>
          <w:szCs w:val="21"/>
        </w:rPr>
        <w:t>7</w:t>
      </w:r>
      <w:r w:rsidR="00093B73" w:rsidRPr="00896795">
        <w:rPr>
          <w:rFonts w:ascii="Arial" w:eastAsia="Times New Roman" w:hAnsi="Arial" w:cs="Arial"/>
          <w:sz w:val="21"/>
          <w:szCs w:val="21"/>
        </w:rPr>
        <w:t>-</w:t>
      </w:r>
      <w:r w:rsidR="00DC06B2" w:rsidRPr="00896795">
        <w:rPr>
          <w:rFonts w:ascii="Arial" w:eastAsia="Times New Roman" w:hAnsi="Arial" w:cs="Arial"/>
          <w:sz w:val="21"/>
          <w:szCs w:val="21"/>
        </w:rPr>
        <w:t>8</w:t>
      </w:r>
      <w:r w:rsidRPr="00896795">
        <w:rPr>
          <w:rFonts w:ascii="Arial" w:eastAsia="Times New Roman" w:hAnsi="Arial" w:cs="Arial"/>
          <w:sz w:val="21"/>
          <w:szCs w:val="21"/>
        </w:rPr>
        <w:t>. Ba</w:t>
      </w:r>
      <w:r w:rsidR="00DC06B2" w:rsidRPr="00896795">
        <w:rPr>
          <w:rFonts w:ascii="Arial" w:eastAsia="Times New Roman" w:hAnsi="Arial" w:cs="Arial"/>
          <w:sz w:val="21"/>
          <w:szCs w:val="21"/>
        </w:rPr>
        <w:t>yi dirawat diruang perinatologi selama 1 hari kemudian rawat gabung</w:t>
      </w:r>
      <w:r w:rsidRPr="00896795">
        <w:rPr>
          <w:rFonts w:ascii="Arial" w:eastAsia="Times New Roman" w:hAnsi="Arial" w:cs="Arial"/>
          <w:sz w:val="21"/>
          <w:szCs w:val="21"/>
        </w:rPr>
        <w:t xml:space="preserve">. </w:t>
      </w:r>
      <w:r w:rsidR="00DC06B2" w:rsidRPr="00896795">
        <w:rPr>
          <w:rFonts w:ascii="Arial" w:eastAsia="Times New Roman" w:hAnsi="Arial" w:cs="Arial"/>
          <w:sz w:val="21"/>
          <w:szCs w:val="21"/>
        </w:rPr>
        <w:t xml:space="preserve">Pasien dipulangkan setelah </w:t>
      </w:r>
      <w:r w:rsidRPr="00896795">
        <w:rPr>
          <w:rFonts w:ascii="Arial" w:eastAsia="Times New Roman" w:hAnsi="Arial" w:cs="Arial"/>
          <w:sz w:val="21"/>
          <w:szCs w:val="21"/>
        </w:rPr>
        <w:t xml:space="preserve">dirawat selama 3 hari post SC dalam keadaan tidak ada keluhan, </w:t>
      </w:r>
      <w:r w:rsidR="00DC06B2" w:rsidRPr="00896795">
        <w:rPr>
          <w:rFonts w:ascii="Arial" w:eastAsia="Times New Roman" w:hAnsi="Arial" w:cs="Arial"/>
          <w:sz w:val="21"/>
          <w:szCs w:val="21"/>
        </w:rPr>
        <w:t>status umum dan status obstetrik</w:t>
      </w:r>
      <w:r w:rsidRPr="00896795">
        <w:rPr>
          <w:rFonts w:ascii="Arial" w:eastAsia="Times New Roman" w:hAnsi="Arial" w:cs="Arial"/>
          <w:sz w:val="21"/>
          <w:szCs w:val="21"/>
        </w:rPr>
        <w:t xml:space="preserve"> dalam batas normal. </w:t>
      </w:r>
    </w:p>
    <w:p w:rsidR="00BC57FF" w:rsidRPr="00896795" w:rsidRDefault="00BC57FF" w:rsidP="004F5C4B">
      <w:pPr>
        <w:shd w:val="clear" w:color="auto" w:fill="FFFFFF"/>
        <w:spacing w:after="0" w:line="240" w:lineRule="auto"/>
        <w:rPr>
          <w:rFonts w:ascii="Arial" w:eastAsia="Times New Roman" w:hAnsi="Arial" w:cs="Arial"/>
          <w:b/>
          <w:bCs/>
          <w:sz w:val="21"/>
          <w:szCs w:val="21"/>
        </w:rPr>
      </w:pPr>
    </w:p>
    <w:p w:rsidR="00546BBF" w:rsidRPr="00896795" w:rsidRDefault="00546BBF" w:rsidP="00A04E45">
      <w:pPr>
        <w:shd w:val="clear" w:color="auto" w:fill="FFFFFF"/>
        <w:spacing w:after="0" w:line="240" w:lineRule="auto"/>
        <w:ind w:left="-426" w:firstLine="426"/>
        <w:rPr>
          <w:rFonts w:ascii="Arial" w:eastAsia="Times New Roman" w:hAnsi="Arial" w:cs="Arial"/>
          <w:b/>
          <w:bCs/>
          <w:sz w:val="21"/>
          <w:szCs w:val="21"/>
        </w:rPr>
      </w:pPr>
      <w:r w:rsidRPr="00896795">
        <w:rPr>
          <w:rFonts w:ascii="Arial" w:eastAsia="Times New Roman" w:hAnsi="Arial" w:cs="Arial"/>
          <w:b/>
          <w:bCs/>
          <w:sz w:val="21"/>
          <w:szCs w:val="21"/>
        </w:rPr>
        <w:t>TINJAUAN PUSTAKA</w:t>
      </w:r>
    </w:p>
    <w:p w:rsidR="00546BBF" w:rsidRPr="00896795" w:rsidRDefault="00834D47" w:rsidP="00A04E45">
      <w:pPr>
        <w:shd w:val="clear" w:color="auto" w:fill="FFFFFF"/>
        <w:spacing w:after="0" w:line="240" w:lineRule="auto"/>
        <w:ind w:left="-426" w:firstLine="426"/>
        <w:jc w:val="both"/>
        <w:rPr>
          <w:rFonts w:ascii="Arial" w:eastAsia="Times New Roman" w:hAnsi="Arial" w:cs="Arial"/>
          <w:sz w:val="21"/>
          <w:szCs w:val="21"/>
        </w:rPr>
      </w:pPr>
      <w:r w:rsidRPr="00896795">
        <w:rPr>
          <w:rFonts w:ascii="Arial" w:eastAsia="Times New Roman" w:hAnsi="Arial" w:cs="Arial"/>
          <w:b/>
          <w:bCs/>
          <w:sz w:val="21"/>
          <w:szCs w:val="21"/>
        </w:rPr>
        <w:t>DEFINISI</w:t>
      </w:r>
    </w:p>
    <w:p w:rsidR="005103F5" w:rsidRDefault="00D27F85" w:rsidP="00A46359">
      <w:pPr>
        <w:shd w:val="clear" w:color="auto" w:fill="FFFFFF"/>
        <w:spacing w:after="0" w:line="240" w:lineRule="auto"/>
        <w:ind w:firstLine="720"/>
        <w:jc w:val="both"/>
        <w:rPr>
          <w:rFonts w:ascii="Arial" w:eastAsia="Times New Roman" w:hAnsi="Arial" w:cs="Arial"/>
          <w:sz w:val="21"/>
          <w:szCs w:val="21"/>
          <w:vertAlign w:val="superscript"/>
        </w:rPr>
      </w:pPr>
      <w:r w:rsidRPr="00896795">
        <w:rPr>
          <w:rFonts w:ascii="Arial" w:eastAsia="Times New Roman" w:hAnsi="Arial" w:cs="Arial"/>
          <w:i/>
          <w:sz w:val="21"/>
          <w:szCs w:val="21"/>
        </w:rPr>
        <w:t>Guillain-Barre Syndrome</w:t>
      </w:r>
      <w:r w:rsidRPr="00896795">
        <w:rPr>
          <w:rFonts w:ascii="Arial" w:eastAsia="Times New Roman" w:hAnsi="Arial" w:cs="Arial"/>
          <w:sz w:val="21"/>
          <w:szCs w:val="21"/>
        </w:rPr>
        <w:t xml:space="preserve"> (GBS) </w:t>
      </w:r>
      <w:r w:rsidR="00546BBF" w:rsidRPr="00896795">
        <w:rPr>
          <w:rFonts w:ascii="Arial" w:eastAsia="Times New Roman" w:hAnsi="Arial" w:cs="Arial"/>
          <w:sz w:val="21"/>
          <w:szCs w:val="21"/>
        </w:rPr>
        <w:t>merupakan suatu sindroma klinis yang ditandai adanya paralisis flaksid yang terjadi secara akut berhubungan dengan proses autoimun dimana targetnya adalah saraf perifer, radiks, dan nervus kranialis.</w:t>
      </w:r>
      <w:r w:rsidR="00B62A6B" w:rsidRPr="00896795">
        <w:rPr>
          <w:rFonts w:ascii="Arial" w:eastAsia="Times New Roman" w:hAnsi="Arial" w:cs="Arial"/>
          <w:sz w:val="21"/>
          <w:szCs w:val="21"/>
          <w:vertAlign w:val="superscript"/>
        </w:rPr>
        <w:t xml:space="preserve">1 </w:t>
      </w:r>
      <w:r w:rsidR="00C46F97" w:rsidRPr="00896795">
        <w:rPr>
          <w:rFonts w:ascii="Arial" w:eastAsia="Times New Roman" w:hAnsi="Arial" w:cs="Arial"/>
          <w:sz w:val="21"/>
          <w:szCs w:val="21"/>
        </w:rPr>
        <w:t xml:space="preserve">GBS sering disebut sebagai </w:t>
      </w:r>
      <w:r w:rsidR="00C46F97" w:rsidRPr="00896795">
        <w:rPr>
          <w:rFonts w:ascii="Arial" w:eastAsia="Times New Roman" w:hAnsi="Arial" w:cs="Arial"/>
          <w:i/>
          <w:iCs/>
          <w:sz w:val="21"/>
          <w:szCs w:val="21"/>
        </w:rPr>
        <w:t>Idiopathic polyneuritis</w:t>
      </w:r>
      <w:r w:rsidR="00C46F97" w:rsidRPr="00896795">
        <w:rPr>
          <w:rFonts w:ascii="Arial" w:eastAsia="Times New Roman" w:hAnsi="Arial" w:cs="Arial"/>
          <w:sz w:val="21"/>
          <w:szCs w:val="21"/>
        </w:rPr>
        <w:t>, </w:t>
      </w:r>
      <w:r w:rsidR="00C46F97" w:rsidRPr="00896795">
        <w:rPr>
          <w:rFonts w:ascii="Arial" w:eastAsia="Times New Roman" w:hAnsi="Arial" w:cs="Arial"/>
          <w:i/>
          <w:iCs/>
          <w:sz w:val="21"/>
          <w:szCs w:val="21"/>
        </w:rPr>
        <w:t>Acute Febrile Polyneuritis</w:t>
      </w:r>
      <w:r w:rsidR="00C46F97" w:rsidRPr="00896795">
        <w:rPr>
          <w:rFonts w:ascii="Arial" w:eastAsia="Times New Roman" w:hAnsi="Arial" w:cs="Arial"/>
          <w:sz w:val="21"/>
          <w:szCs w:val="21"/>
        </w:rPr>
        <w:t>, </w:t>
      </w:r>
      <w:r w:rsidR="00C46F97" w:rsidRPr="00896795">
        <w:rPr>
          <w:rFonts w:ascii="Arial" w:eastAsia="Times New Roman" w:hAnsi="Arial" w:cs="Arial"/>
          <w:i/>
          <w:iCs/>
          <w:sz w:val="21"/>
          <w:szCs w:val="21"/>
        </w:rPr>
        <w:t>Infective Polyneuritis</w:t>
      </w:r>
      <w:r w:rsidR="00C46F97" w:rsidRPr="00896795">
        <w:rPr>
          <w:rFonts w:ascii="Arial" w:eastAsia="Times New Roman" w:hAnsi="Arial" w:cs="Arial"/>
          <w:sz w:val="21"/>
          <w:szCs w:val="21"/>
        </w:rPr>
        <w:t>, </w:t>
      </w:r>
      <w:r w:rsidR="00C46F97" w:rsidRPr="00896795">
        <w:rPr>
          <w:rFonts w:ascii="Arial" w:eastAsia="Times New Roman" w:hAnsi="Arial" w:cs="Arial"/>
          <w:i/>
          <w:iCs/>
          <w:sz w:val="21"/>
          <w:szCs w:val="21"/>
        </w:rPr>
        <w:t>Post Infectious Polyneuritis</w:t>
      </w:r>
      <w:r w:rsidR="00C46F97" w:rsidRPr="00896795">
        <w:rPr>
          <w:rFonts w:ascii="Arial" w:eastAsia="Times New Roman" w:hAnsi="Arial" w:cs="Arial"/>
          <w:sz w:val="21"/>
          <w:szCs w:val="21"/>
        </w:rPr>
        <w:t>, </w:t>
      </w:r>
      <w:r w:rsidR="00C46F97" w:rsidRPr="00896795">
        <w:rPr>
          <w:rFonts w:ascii="Arial" w:eastAsia="Times New Roman" w:hAnsi="Arial" w:cs="Arial"/>
          <w:i/>
          <w:iCs/>
          <w:sz w:val="21"/>
          <w:szCs w:val="21"/>
        </w:rPr>
        <w:t>Acute Inflammatory Demyelinating lyradiculoneuropathy</w:t>
      </w:r>
      <w:r w:rsidR="00C46F97" w:rsidRPr="00896795">
        <w:rPr>
          <w:rFonts w:ascii="Arial" w:eastAsia="Times New Roman" w:hAnsi="Arial" w:cs="Arial"/>
          <w:sz w:val="21"/>
          <w:szCs w:val="21"/>
        </w:rPr>
        <w:t>,</w:t>
      </w:r>
      <w:r w:rsidR="00A46359">
        <w:rPr>
          <w:rFonts w:ascii="Arial" w:eastAsia="Times New Roman" w:hAnsi="Arial" w:cs="Arial"/>
          <w:sz w:val="21"/>
          <w:szCs w:val="21"/>
        </w:rPr>
        <w:t xml:space="preserve"> </w:t>
      </w:r>
      <w:bookmarkStart w:id="0" w:name="_GoBack"/>
      <w:bookmarkEnd w:id="0"/>
      <w:r w:rsidR="00C46F97" w:rsidRPr="00896795">
        <w:rPr>
          <w:rFonts w:ascii="Arial" w:eastAsia="Times New Roman" w:hAnsi="Arial" w:cs="Arial"/>
          <w:i/>
          <w:iCs/>
          <w:sz w:val="21"/>
          <w:szCs w:val="21"/>
        </w:rPr>
        <w:t xml:space="preserve">Guillain </w:t>
      </w:r>
      <w:r w:rsidR="00C46F97" w:rsidRPr="00896795">
        <w:rPr>
          <w:rFonts w:ascii="Arial" w:eastAsia="Times New Roman" w:hAnsi="Arial" w:cs="Arial"/>
          <w:i/>
          <w:iCs/>
          <w:sz w:val="21"/>
          <w:szCs w:val="21"/>
        </w:rPr>
        <w:lastRenderedPageBreak/>
        <w:t>Barre Strohl Syndrome</w:t>
      </w:r>
      <w:r w:rsidR="00C46F97" w:rsidRPr="00896795">
        <w:rPr>
          <w:rFonts w:ascii="Arial" w:eastAsia="Times New Roman" w:hAnsi="Arial" w:cs="Arial"/>
          <w:sz w:val="21"/>
          <w:szCs w:val="21"/>
        </w:rPr>
        <w:t>, </w:t>
      </w:r>
      <w:r w:rsidR="00C46F97" w:rsidRPr="00896795">
        <w:rPr>
          <w:rFonts w:ascii="Arial" w:eastAsia="Times New Roman" w:hAnsi="Arial" w:cs="Arial"/>
          <w:i/>
          <w:iCs/>
          <w:sz w:val="21"/>
          <w:szCs w:val="21"/>
        </w:rPr>
        <w:t>Landry Ascending Paralysis</w:t>
      </w:r>
      <w:r w:rsidR="00C46F97" w:rsidRPr="00896795">
        <w:rPr>
          <w:rFonts w:ascii="Arial" w:eastAsia="Times New Roman" w:hAnsi="Arial" w:cs="Arial"/>
          <w:sz w:val="21"/>
          <w:szCs w:val="21"/>
        </w:rPr>
        <w:t>, dan </w:t>
      </w:r>
      <w:r w:rsidR="00C46F97" w:rsidRPr="00896795">
        <w:rPr>
          <w:rFonts w:ascii="Arial" w:eastAsia="Times New Roman" w:hAnsi="Arial" w:cs="Arial"/>
          <w:i/>
          <w:iCs/>
          <w:sz w:val="21"/>
          <w:szCs w:val="21"/>
        </w:rPr>
        <w:t>Landry Guillain Barre Syndrome</w:t>
      </w:r>
      <w:r w:rsidR="00C46F97" w:rsidRPr="00896795">
        <w:rPr>
          <w:rFonts w:ascii="Arial" w:eastAsia="Times New Roman" w:hAnsi="Arial" w:cs="Arial"/>
          <w:sz w:val="21"/>
          <w:szCs w:val="21"/>
        </w:rPr>
        <w:t>.</w:t>
      </w:r>
      <w:r w:rsidR="00C46F97" w:rsidRPr="00896795">
        <w:rPr>
          <w:rFonts w:ascii="Arial" w:eastAsia="Times New Roman" w:hAnsi="Arial" w:cs="Arial"/>
          <w:sz w:val="21"/>
          <w:szCs w:val="21"/>
          <w:vertAlign w:val="superscript"/>
        </w:rPr>
        <w:t>2,3</w:t>
      </w:r>
      <w:r w:rsidR="00231368" w:rsidRPr="00896795">
        <w:rPr>
          <w:rFonts w:ascii="Arial" w:eastAsia="Times New Roman" w:hAnsi="Arial" w:cs="Arial"/>
          <w:sz w:val="21"/>
          <w:szCs w:val="21"/>
          <w:vertAlign w:val="superscript"/>
        </w:rPr>
        <w:t xml:space="preserve"> </w:t>
      </w:r>
    </w:p>
    <w:p w:rsidR="008777DF" w:rsidRPr="00896795" w:rsidRDefault="008777DF" w:rsidP="004F5C4B">
      <w:pPr>
        <w:shd w:val="clear" w:color="auto" w:fill="FFFFFF"/>
        <w:spacing w:after="0" w:line="240" w:lineRule="auto"/>
        <w:ind w:firstLine="720"/>
        <w:jc w:val="both"/>
        <w:rPr>
          <w:rFonts w:ascii="Arial" w:eastAsia="Times New Roman" w:hAnsi="Arial" w:cs="Arial"/>
          <w:sz w:val="21"/>
          <w:szCs w:val="21"/>
          <w:lang w:eastAsia="id-ID"/>
        </w:rPr>
      </w:pPr>
    </w:p>
    <w:p w:rsidR="00546BBF" w:rsidRPr="00896795" w:rsidRDefault="00834D47" w:rsidP="00A04E45">
      <w:pPr>
        <w:shd w:val="clear" w:color="auto" w:fill="FFFFFF"/>
        <w:spacing w:after="0" w:line="240" w:lineRule="auto"/>
        <w:ind w:left="-567" w:firstLine="567"/>
        <w:jc w:val="both"/>
        <w:rPr>
          <w:rFonts w:ascii="Arial" w:eastAsia="Times New Roman" w:hAnsi="Arial" w:cs="Arial"/>
          <w:sz w:val="21"/>
          <w:szCs w:val="21"/>
        </w:rPr>
      </w:pPr>
      <w:r w:rsidRPr="00896795">
        <w:rPr>
          <w:rFonts w:ascii="Arial" w:eastAsia="Times New Roman" w:hAnsi="Arial" w:cs="Arial"/>
          <w:b/>
          <w:bCs/>
          <w:sz w:val="21"/>
          <w:szCs w:val="21"/>
        </w:rPr>
        <w:t>EPIDEMIOLOGI</w:t>
      </w:r>
    </w:p>
    <w:p w:rsidR="0087726B" w:rsidRPr="00896795" w:rsidRDefault="0087726B" w:rsidP="004F5C4B">
      <w:pPr>
        <w:shd w:val="clear" w:color="auto" w:fill="FFFFFF"/>
        <w:spacing w:after="0" w:line="240" w:lineRule="auto"/>
        <w:ind w:firstLine="720"/>
        <w:jc w:val="both"/>
        <w:rPr>
          <w:rFonts w:ascii="Arial" w:eastAsia="Times New Roman" w:hAnsi="Arial" w:cs="Arial"/>
          <w:sz w:val="21"/>
          <w:szCs w:val="21"/>
        </w:rPr>
      </w:pPr>
      <w:r w:rsidRPr="00896795">
        <w:rPr>
          <w:rFonts w:ascii="Arial" w:eastAsia="Times New Roman" w:hAnsi="Arial" w:cs="Arial"/>
          <w:sz w:val="21"/>
          <w:szCs w:val="21"/>
          <w:lang w:val="id-ID" w:eastAsia="id-ID"/>
        </w:rPr>
        <w:t xml:space="preserve">Insiden </w:t>
      </w:r>
      <w:r w:rsidRPr="00896795">
        <w:rPr>
          <w:rFonts w:ascii="Arial" w:eastAsia="Times New Roman" w:hAnsi="Arial" w:cs="Arial"/>
          <w:sz w:val="21"/>
          <w:szCs w:val="21"/>
          <w:lang w:eastAsia="id-ID"/>
        </w:rPr>
        <w:t xml:space="preserve">GBS </w:t>
      </w:r>
      <w:r w:rsidRPr="00896795">
        <w:rPr>
          <w:rFonts w:ascii="Arial" w:eastAsia="Times New Roman" w:hAnsi="Arial" w:cs="Arial"/>
          <w:sz w:val="21"/>
          <w:szCs w:val="21"/>
          <w:lang w:val="id-ID" w:eastAsia="id-ID"/>
        </w:rPr>
        <w:t>adalah 1–2 per100.000 orang/tahun.</w:t>
      </w:r>
      <w:r w:rsidRPr="00896795">
        <w:rPr>
          <w:rFonts w:ascii="Arial" w:eastAsia="Times New Roman" w:hAnsi="Arial" w:cs="Arial"/>
          <w:sz w:val="21"/>
          <w:szCs w:val="21"/>
          <w:vertAlign w:val="superscript"/>
          <w:lang w:val="id-ID" w:eastAsia="id-ID"/>
        </w:rPr>
        <w:t>2</w:t>
      </w:r>
      <w:r w:rsidRPr="00896795">
        <w:rPr>
          <w:rFonts w:ascii="Arial" w:eastAsia="Times New Roman" w:hAnsi="Arial" w:cs="Arial"/>
          <w:sz w:val="21"/>
          <w:szCs w:val="21"/>
          <w:lang w:val="id-ID" w:eastAsia="id-ID"/>
        </w:rPr>
        <w:t xml:space="preserve"> Insiden meningkat diikuti oleh umur dan </w:t>
      </w:r>
      <w:r w:rsidRPr="00896795">
        <w:rPr>
          <w:rFonts w:ascii="Arial" w:eastAsia="Times New Roman" w:hAnsi="Arial" w:cs="Arial"/>
          <w:sz w:val="21"/>
          <w:szCs w:val="21"/>
          <w:lang w:eastAsia="id-ID"/>
        </w:rPr>
        <w:t xml:space="preserve">meningkatnya </w:t>
      </w:r>
      <w:r w:rsidRPr="00896795">
        <w:rPr>
          <w:rFonts w:ascii="Arial" w:eastAsia="Times New Roman" w:hAnsi="Arial" w:cs="Arial"/>
          <w:sz w:val="21"/>
          <w:szCs w:val="21"/>
          <w:lang w:val="id-ID" w:eastAsia="id-ID"/>
        </w:rPr>
        <w:t>populasi obstetrik.</w:t>
      </w:r>
      <w:r w:rsidRPr="00896795">
        <w:rPr>
          <w:rFonts w:ascii="Arial" w:eastAsia="Times New Roman" w:hAnsi="Arial" w:cs="Arial"/>
          <w:sz w:val="21"/>
          <w:szCs w:val="21"/>
          <w:vertAlign w:val="superscript"/>
          <w:lang w:eastAsia="id-ID"/>
        </w:rPr>
        <w:t>3,4</w:t>
      </w:r>
      <w:r w:rsidRPr="00896795">
        <w:rPr>
          <w:rFonts w:ascii="Arial" w:eastAsia="Times New Roman" w:hAnsi="Arial" w:cs="Arial"/>
          <w:sz w:val="21"/>
          <w:szCs w:val="21"/>
          <w:lang w:val="id-ID" w:eastAsia="id-ID"/>
        </w:rPr>
        <w:t xml:space="preserve"> </w:t>
      </w:r>
      <w:r w:rsidRPr="00896795">
        <w:rPr>
          <w:rFonts w:ascii="Arial" w:eastAsia="Times New Roman" w:hAnsi="Arial" w:cs="Arial"/>
          <w:sz w:val="21"/>
          <w:szCs w:val="21"/>
        </w:rPr>
        <w:t xml:space="preserve">GBS pada kehamilan tidak memiliki gejala yang berbeda dengan tanpa kehamilan. GBS sering juga disebut sebagai </w:t>
      </w:r>
      <w:r w:rsidRPr="00896795">
        <w:rPr>
          <w:rFonts w:ascii="Arial" w:eastAsia="Times New Roman" w:hAnsi="Arial" w:cs="Arial"/>
          <w:i/>
          <w:sz w:val="21"/>
          <w:szCs w:val="21"/>
        </w:rPr>
        <w:t>acute idiopathic demyelinating polyradiculoneuritis</w:t>
      </w:r>
      <w:r w:rsidRPr="00896795">
        <w:rPr>
          <w:rFonts w:ascii="Arial" w:eastAsia="Times New Roman" w:hAnsi="Arial" w:cs="Arial"/>
          <w:sz w:val="21"/>
          <w:szCs w:val="21"/>
        </w:rPr>
        <w:t xml:space="preserve"> (AIDP) yang artinya proses demielinasi pada Guillain Barre yang bersifat akut, namun pada beberapa pasien dapat terjadi kekambuhan menjadi </w:t>
      </w:r>
      <w:r w:rsidRPr="00896795">
        <w:rPr>
          <w:rFonts w:ascii="Arial" w:eastAsia="Times New Roman" w:hAnsi="Arial" w:cs="Arial"/>
          <w:i/>
          <w:sz w:val="21"/>
          <w:szCs w:val="21"/>
        </w:rPr>
        <w:t>“chronic Inflammatory demyelinating polyneuropathy”</w:t>
      </w:r>
      <w:r w:rsidRPr="00896795">
        <w:rPr>
          <w:rFonts w:ascii="Arial" w:eastAsia="Times New Roman" w:hAnsi="Arial" w:cs="Arial"/>
          <w:sz w:val="21"/>
          <w:szCs w:val="21"/>
        </w:rPr>
        <w:t xml:space="preserve"> (CIDP) yang terjadi &gt; 3 bulan setelah fase akut dan sering pada trimester ketiga kehamilan dan post partum. Pada CIDP angka kekambuhan tiga kali kali lebih besar dan penyakit ini tidak mempengaruhi bayi yang dilahirkan.</w:t>
      </w:r>
      <w:r w:rsidRPr="00896795">
        <w:rPr>
          <w:rFonts w:ascii="Arial" w:eastAsia="Times New Roman" w:hAnsi="Arial" w:cs="Arial"/>
          <w:sz w:val="21"/>
          <w:szCs w:val="21"/>
          <w:vertAlign w:val="superscript"/>
        </w:rPr>
        <w:t>4</w:t>
      </w:r>
    </w:p>
    <w:p w:rsidR="0087726B" w:rsidRPr="00896795" w:rsidRDefault="0087726B" w:rsidP="004F5C4B">
      <w:pPr>
        <w:shd w:val="clear" w:color="auto" w:fill="FFFFFF"/>
        <w:spacing w:after="0" w:line="240" w:lineRule="auto"/>
        <w:ind w:firstLine="720"/>
        <w:jc w:val="both"/>
        <w:rPr>
          <w:rFonts w:ascii="Arial" w:eastAsia="Times New Roman" w:hAnsi="Arial" w:cs="Arial"/>
          <w:sz w:val="21"/>
          <w:szCs w:val="21"/>
          <w:lang w:eastAsia="id-ID"/>
        </w:rPr>
      </w:pPr>
      <w:r w:rsidRPr="00896795">
        <w:rPr>
          <w:rFonts w:ascii="Arial" w:eastAsia="Times New Roman" w:hAnsi="Arial" w:cs="Arial"/>
          <w:sz w:val="21"/>
          <w:szCs w:val="21"/>
          <w:lang w:val="id-ID" w:eastAsia="id-ID"/>
        </w:rPr>
        <w:t xml:space="preserve">Terdapat beberapa tipe </w:t>
      </w:r>
      <w:r w:rsidRPr="00896795">
        <w:rPr>
          <w:rFonts w:ascii="Arial" w:eastAsia="Times New Roman" w:hAnsi="Arial" w:cs="Arial"/>
          <w:sz w:val="21"/>
          <w:szCs w:val="21"/>
          <w:lang w:eastAsia="id-ID"/>
        </w:rPr>
        <w:t xml:space="preserve">GBS yaitu </w:t>
      </w:r>
      <w:r w:rsidRPr="00896795">
        <w:rPr>
          <w:rFonts w:ascii="Arial" w:eastAsia="Times New Roman" w:hAnsi="Arial" w:cs="Arial"/>
          <w:sz w:val="21"/>
          <w:szCs w:val="21"/>
          <w:lang w:val="id-ID" w:eastAsia="id-ID"/>
        </w:rPr>
        <w:t>peradangan akut demyelinasi polineuropati (demyelinasi predominan), neuropati aksonal motorik akut (t</w:t>
      </w:r>
      <w:r w:rsidRPr="00896795">
        <w:rPr>
          <w:rFonts w:ascii="Arial" w:eastAsia="Times New Roman" w:hAnsi="Arial" w:cs="Arial"/>
          <w:sz w:val="21"/>
          <w:szCs w:val="21"/>
          <w:lang w:eastAsia="id-ID"/>
        </w:rPr>
        <w:t>i</w:t>
      </w:r>
      <w:r w:rsidRPr="00896795">
        <w:rPr>
          <w:rFonts w:ascii="Arial" w:eastAsia="Times New Roman" w:hAnsi="Arial" w:cs="Arial"/>
          <w:sz w:val="21"/>
          <w:szCs w:val="21"/>
          <w:lang w:val="id-ID" w:eastAsia="id-ID"/>
        </w:rPr>
        <w:t>dak</w:t>
      </w:r>
      <w:r w:rsidRPr="00896795">
        <w:rPr>
          <w:rFonts w:ascii="Arial" w:eastAsia="Times New Roman" w:hAnsi="Arial" w:cs="Arial"/>
          <w:sz w:val="21"/>
          <w:szCs w:val="21"/>
          <w:lang w:eastAsia="id-ID"/>
        </w:rPr>
        <w:t xml:space="preserve"> terdapat</w:t>
      </w:r>
      <w:r w:rsidRPr="00896795">
        <w:rPr>
          <w:rFonts w:ascii="Arial" w:eastAsia="Times New Roman" w:hAnsi="Arial" w:cs="Arial"/>
          <w:sz w:val="21"/>
          <w:szCs w:val="21"/>
          <w:lang w:val="id-ID" w:eastAsia="id-ID"/>
        </w:rPr>
        <w:t xml:space="preserve"> demyelinas</w:t>
      </w:r>
      <w:r w:rsidR="00A04305" w:rsidRPr="00896795">
        <w:rPr>
          <w:rFonts w:ascii="Arial" w:eastAsia="Times New Roman" w:hAnsi="Arial" w:cs="Arial"/>
          <w:sz w:val="21"/>
          <w:szCs w:val="21"/>
          <w:lang w:val="id-ID" w:eastAsia="id-ID"/>
        </w:rPr>
        <w:t>i), dan sindrom Miller-Fisher (a</w:t>
      </w:r>
      <w:r w:rsidRPr="00896795">
        <w:rPr>
          <w:rFonts w:ascii="Arial" w:eastAsia="Times New Roman" w:hAnsi="Arial" w:cs="Arial"/>
          <w:sz w:val="21"/>
          <w:szCs w:val="21"/>
          <w:lang w:val="id-ID" w:eastAsia="id-ID"/>
        </w:rPr>
        <w:t>taksia, areflexia, dan oftalmoplegia)</w:t>
      </w:r>
      <w:r w:rsidRPr="00896795">
        <w:rPr>
          <w:rFonts w:ascii="Arial" w:eastAsia="Times New Roman" w:hAnsi="Arial" w:cs="Arial"/>
          <w:sz w:val="21"/>
          <w:szCs w:val="21"/>
          <w:lang w:eastAsia="id-ID"/>
        </w:rPr>
        <w:t>, peradangan kronik</w:t>
      </w:r>
      <w:r w:rsidRPr="00896795">
        <w:rPr>
          <w:rFonts w:ascii="Arial" w:eastAsia="Times New Roman" w:hAnsi="Arial" w:cs="Arial"/>
          <w:sz w:val="21"/>
          <w:szCs w:val="21"/>
          <w:lang w:val="id-ID" w:eastAsia="id-ID"/>
        </w:rPr>
        <w:t xml:space="preserve"> demyelinasi polineuropati (demyelinasi predominan).</w:t>
      </w:r>
      <w:r w:rsidRPr="00896795">
        <w:rPr>
          <w:rFonts w:ascii="Arial" w:eastAsia="Times New Roman" w:hAnsi="Arial" w:cs="Arial"/>
          <w:sz w:val="21"/>
          <w:szCs w:val="21"/>
          <w:vertAlign w:val="superscript"/>
          <w:lang w:val="id-ID" w:eastAsia="id-ID"/>
        </w:rPr>
        <w:t>5,6</w:t>
      </w:r>
      <w:r w:rsidRPr="00896795">
        <w:rPr>
          <w:rFonts w:ascii="Arial" w:eastAsia="Times New Roman" w:hAnsi="Arial" w:cs="Arial"/>
          <w:sz w:val="21"/>
          <w:szCs w:val="21"/>
          <w:lang w:eastAsia="id-ID"/>
        </w:rPr>
        <w:t xml:space="preserve"> </w:t>
      </w:r>
    </w:p>
    <w:p w:rsidR="0048782D" w:rsidRDefault="002B5077" w:rsidP="004F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vertAlign w:val="superscript"/>
          <w:lang w:eastAsia="id-ID"/>
        </w:rPr>
      </w:pPr>
      <w:r w:rsidRPr="00896795">
        <w:rPr>
          <w:rFonts w:ascii="Arial" w:hAnsi="Arial" w:cs="Arial"/>
          <w:sz w:val="21"/>
          <w:szCs w:val="21"/>
        </w:rPr>
        <w:tab/>
      </w:r>
      <w:r w:rsidR="00C46F97" w:rsidRPr="00896795">
        <w:rPr>
          <w:rFonts w:ascii="Arial" w:hAnsi="Arial" w:cs="Arial"/>
          <w:sz w:val="21"/>
          <w:szCs w:val="21"/>
        </w:rPr>
        <w:t>GBS yang timbul bersamaan dengan kehamilan merupakan suatu koinsidental.</w:t>
      </w:r>
      <w:r w:rsidR="00C46F97" w:rsidRPr="00896795">
        <w:rPr>
          <w:rFonts w:ascii="Arial" w:hAnsi="Arial" w:cs="Arial"/>
          <w:sz w:val="21"/>
          <w:szCs w:val="21"/>
          <w:vertAlign w:val="superscript"/>
        </w:rPr>
        <w:t>7</w:t>
      </w:r>
      <w:r w:rsidR="00C46F97" w:rsidRPr="00896795">
        <w:rPr>
          <w:rFonts w:ascii="Arial" w:hAnsi="Arial" w:cs="Arial"/>
          <w:sz w:val="21"/>
          <w:szCs w:val="21"/>
        </w:rPr>
        <w:t xml:space="preserve"> </w:t>
      </w:r>
      <w:r w:rsidR="003038DE" w:rsidRPr="00896795">
        <w:rPr>
          <w:rFonts w:ascii="Arial" w:eastAsia="Times New Roman" w:hAnsi="Arial" w:cs="Arial"/>
          <w:sz w:val="21"/>
          <w:szCs w:val="21"/>
          <w:lang w:val="id-ID" w:eastAsia="id-ID"/>
        </w:rPr>
        <w:t>Di Eropa dan Amerika Utara, kasus terbanyak tipe polineuropati demielinasi inflamasi akut sedangkan di Asia, Selatan dan Tengah Amerika paling sering pada subtipe neuropati motorik akson akut.</w:t>
      </w:r>
      <w:r w:rsidR="00B62A6B" w:rsidRPr="00896795">
        <w:rPr>
          <w:rFonts w:ascii="Arial" w:eastAsia="Times New Roman" w:hAnsi="Arial" w:cs="Arial"/>
          <w:sz w:val="21"/>
          <w:szCs w:val="21"/>
          <w:vertAlign w:val="superscript"/>
          <w:lang w:val="id-ID" w:eastAsia="id-ID"/>
        </w:rPr>
        <w:t>4</w:t>
      </w:r>
      <w:r w:rsidR="003038DE" w:rsidRPr="00896795">
        <w:rPr>
          <w:rFonts w:ascii="Arial" w:eastAsia="Times New Roman" w:hAnsi="Arial" w:cs="Arial"/>
          <w:sz w:val="21"/>
          <w:szCs w:val="21"/>
          <w:vertAlign w:val="superscript"/>
          <w:lang w:val="id-ID" w:eastAsia="id-ID"/>
        </w:rPr>
        <w:t>,</w:t>
      </w:r>
      <w:r w:rsidR="00B62A6B" w:rsidRPr="00896795">
        <w:rPr>
          <w:rFonts w:ascii="Arial" w:eastAsia="Times New Roman" w:hAnsi="Arial" w:cs="Arial"/>
          <w:sz w:val="21"/>
          <w:szCs w:val="21"/>
          <w:vertAlign w:val="superscript"/>
          <w:lang w:eastAsia="id-ID"/>
        </w:rPr>
        <w:t>7</w:t>
      </w:r>
      <w:r w:rsidR="000E2CF8" w:rsidRPr="00896795">
        <w:rPr>
          <w:rFonts w:ascii="Arial" w:eastAsia="Times New Roman" w:hAnsi="Arial" w:cs="Arial"/>
          <w:sz w:val="21"/>
          <w:szCs w:val="21"/>
          <w:vertAlign w:val="superscript"/>
          <w:lang w:eastAsia="id-ID"/>
        </w:rPr>
        <w:t xml:space="preserve"> </w:t>
      </w:r>
      <w:r w:rsidR="000E2CF8" w:rsidRPr="00896795">
        <w:rPr>
          <w:rFonts w:ascii="Arial" w:eastAsia="Times New Roman" w:hAnsi="Arial" w:cs="Arial"/>
          <w:sz w:val="21"/>
          <w:szCs w:val="21"/>
          <w:lang w:eastAsia="id-ID"/>
        </w:rPr>
        <w:t xml:space="preserve">Kejadian GBS </w:t>
      </w:r>
      <w:r w:rsidR="003038DE" w:rsidRPr="00896795">
        <w:rPr>
          <w:rFonts w:ascii="Arial" w:eastAsia="Times New Roman" w:hAnsi="Arial" w:cs="Arial"/>
          <w:sz w:val="21"/>
          <w:szCs w:val="21"/>
          <w:lang w:eastAsia="id-ID"/>
        </w:rPr>
        <w:t xml:space="preserve">pada </w:t>
      </w:r>
      <w:r w:rsidR="003038DE" w:rsidRPr="00896795">
        <w:rPr>
          <w:rFonts w:ascii="Arial" w:eastAsia="Times New Roman" w:hAnsi="Arial" w:cs="Arial"/>
          <w:sz w:val="21"/>
          <w:szCs w:val="21"/>
          <w:lang w:val="id-ID" w:eastAsia="id-ID"/>
        </w:rPr>
        <w:t xml:space="preserve">kehamilan bervariasi </w:t>
      </w:r>
      <w:r w:rsidR="003038DE" w:rsidRPr="00896795">
        <w:rPr>
          <w:rFonts w:ascii="Arial" w:eastAsia="Times New Roman" w:hAnsi="Arial" w:cs="Arial"/>
          <w:sz w:val="21"/>
          <w:szCs w:val="21"/>
          <w:lang w:eastAsia="id-ID"/>
        </w:rPr>
        <w:t xml:space="preserve">mulai dari </w:t>
      </w:r>
      <w:r w:rsidR="003038DE" w:rsidRPr="00896795">
        <w:rPr>
          <w:rFonts w:ascii="Arial" w:eastAsia="Times New Roman" w:hAnsi="Arial" w:cs="Arial"/>
          <w:sz w:val="21"/>
          <w:szCs w:val="21"/>
          <w:lang w:val="id-ID" w:eastAsia="id-ID"/>
        </w:rPr>
        <w:t>13% pada trimester pertama, 47% pada</w:t>
      </w:r>
      <w:r w:rsidR="003038DE" w:rsidRPr="00896795">
        <w:rPr>
          <w:rFonts w:ascii="Arial" w:eastAsia="Times New Roman" w:hAnsi="Arial" w:cs="Arial"/>
          <w:sz w:val="21"/>
          <w:szCs w:val="21"/>
          <w:lang w:eastAsia="id-ID"/>
        </w:rPr>
        <w:t xml:space="preserve"> trimester</w:t>
      </w:r>
      <w:r w:rsidR="003038DE" w:rsidRPr="00896795">
        <w:rPr>
          <w:rFonts w:ascii="Arial" w:eastAsia="Times New Roman" w:hAnsi="Arial" w:cs="Arial"/>
          <w:sz w:val="21"/>
          <w:szCs w:val="21"/>
          <w:lang w:val="id-ID" w:eastAsia="id-ID"/>
        </w:rPr>
        <w:t xml:space="preserve"> kedua, dan 40% pada trimester ketiga.</w:t>
      </w:r>
      <w:r w:rsidR="003038DE" w:rsidRPr="00896795">
        <w:rPr>
          <w:rFonts w:ascii="Arial" w:eastAsia="Times New Roman" w:hAnsi="Arial" w:cs="Arial"/>
          <w:sz w:val="21"/>
          <w:szCs w:val="21"/>
          <w:vertAlign w:val="superscript"/>
          <w:lang w:eastAsia="id-ID"/>
        </w:rPr>
        <w:t>6,</w:t>
      </w:r>
      <w:r w:rsidR="000E2CF8" w:rsidRPr="00896795">
        <w:rPr>
          <w:rFonts w:ascii="Arial" w:eastAsia="Times New Roman" w:hAnsi="Arial" w:cs="Arial"/>
          <w:sz w:val="21"/>
          <w:szCs w:val="21"/>
          <w:vertAlign w:val="superscript"/>
          <w:lang w:eastAsia="id-ID"/>
        </w:rPr>
        <w:t>8</w:t>
      </w:r>
      <w:r w:rsidR="003038DE" w:rsidRPr="00896795">
        <w:rPr>
          <w:rFonts w:ascii="Arial" w:eastAsia="Times New Roman" w:hAnsi="Arial" w:cs="Arial"/>
          <w:sz w:val="21"/>
          <w:szCs w:val="21"/>
          <w:lang w:val="id-ID" w:eastAsia="id-ID"/>
        </w:rPr>
        <w:t xml:space="preserve"> Penyakit ini dapat terjadi pada periode post partum dan masa nifas. </w:t>
      </w:r>
      <w:r w:rsidR="003038DE" w:rsidRPr="00896795">
        <w:rPr>
          <w:rFonts w:ascii="Arial" w:eastAsia="Times New Roman" w:hAnsi="Arial" w:cs="Arial"/>
          <w:sz w:val="21"/>
          <w:szCs w:val="21"/>
          <w:lang w:eastAsia="id-ID"/>
        </w:rPr>
        <w:t xml:space="preserve">Hal ini pernah dilaporkan pada </w:t>
      </w:r>
      <w:r w:rsidR="003038DE" w:rsidRPr="00896795">
        <w:rPr>
          <w:rFonts w:ascii="Arial" w:eastAsia="Times New Roman" w:hAnsi="Arial" w:cs="Arial"/>
          <w:sz w:val="21"/>
          <w:szCs w:val="21"/>
          <w:lang w:val="id-ID" w:eastAsia="id-ID"/>
        </w:rPr>
        <w:t>30 kasus pasien hamil</w:t>
      </w:r>
      <w:r w:rsidR="003038DE" w:rsidRPr="00896795">
        <w:rPr>
          <w:rFonts w:ascii="Arial" w:eastAsia="Times New Roman" w:hAnsi="Arial" w:cs="Arial"/>
          <w:sz w:val="21"/>
          <w:szCs w:val="21"/>
          <w:lang w:eastAsia="id-ID"/>
        </w:rPr>
        <w:t xml:space="preserve"> teradapat</w:t>
      </w:r>
      <w:r w:rsidR="003038DE" w:rsidRPr="00896795">
        <w:rPr>
          <w:rFonts w:ascii="Arial" w:eastAsia="Times New Roman" w:hAnsi="Arial" w:cs="Arial"/>
          <w:sz w:val="21"/>
          <w:szCs w:val="21"/>
          <w:lang w:val="id-ID" w:eastAsia="id-ID"/>
        </w:rPr>
        <w:t xml:space="preserve"> peningkatan insidensi</w:t>
      </w:r>
      <w:r w:rsidR="003038DE" w:rsidRPr="00896795">
        <w:rPr>
          <w:rFonts w:ascii="Arial" w:eastAsia="Times New Roman" w:hAnsi="Arial" w:cs="Arial"/>
          <w:sz w:val="21"/>
          <w:szCs w:val="21"/>
          <w:lang w:eastAsia="id-ID"/>
        </w:rPr>
        <w:t xml:space="preserve"> </w:t>
      </w:r>
      <w:r w:rsidR="003038DE" w:rsidRPr="00896795">
        <w:rPr>
          <w:rFonts w:ascii="Arial" w:eastAsia="Times New Roman" w:hAnsi="Arial" w:cs="Arial"/>
          <w:sz w:val="21"/>
          <w:szCs w:val="21"/>
          <w:lang w:val="id-ID" w:eastAsia="id-ID"/>
        </w:rPr>
        <w:t xml:space="preserve">pada periode postpartum. </w:t>
      </w:r>
      <w:r w:rsidR="003038DE" w:rsidRPr="00896795">
        <w:rPr>
          <w:rFonts w:ascii="Arial" w:eastAsia="Times New Roman" w:hAnsi="Arial" w:cs="Arial"/>
          <w:sz w:val="21"/>
          <w:szCs w:val="21"/>
          <w:lang w:eastAsia="id-ID"/>
        </w:rPr>
        <w:t xml:space="preserve">Insiden </w:t>
      </w:r>
      <w:r w:rsidR="003038DE" w:rsidRPr="00896795">
        <w:rPr>
          <w:rFonts w:ascii="Arial" w:eastAsia="Times New Roman" w:hAnsi="Arial" w:cs="Arial"/>
          <w:sz w:val="21"/>
          <w:szCs w:val="21"/>
          <w:lang w:val="id-ID" w:eastAsia="id-ID"/>
        </w:rPr>
        <w:t>Guillain-Barré Sy</w:t>
      </w:r>
      <w:r w:rsidR="0048782D" w:rsidRPr="00896795">
        <w:rPr>
          <w:rFonts w:ascii="Arial" w:eastAsia="Times New Roman" w:hAnsi="Arial" w:cs="Arial"/>
          <w:sz w:val="21"/>
          <w:szCs w:val="21"/>
          <w:lang w:val="id-ID" w:eastAsia="id-ID"/>
        </w:rPr>
        <w:t>ndrom setelah infeksi virus Zika masih belum diketahui.</w:t>
      </w:r>
      <w:r w:rsidR="00B62A6B" w:rsidRPr="00896795">
        <w:rPr>
          <w:rFonts w:ascii="Arial" w:eastAsia="Times New Roman" w:hAnsi="Arial" w:cs="Arial"/>
          <w:sz w:val="21"/>
          <w:szCs w:val="21"/>
          <w:vertAlign w:val="superscript"/>
          <w:lang w:eastAsia="id-ID"/>
        </w:rPr>
        <w:t xml:space="preserve"> 9</w:t>
      </w:r>
    </w:p>
    <w:p w:rsidR="008777DF" w:rsidRPr="00896795" w:rsidRDefault="008777DF" w:rsidP="004F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p>
    <w:p w:rsidR="00546BBF" w:rsidRPr="00896795" w:rsidRDefault="00834D47" w:rsidP="00A04E45">
      <w:pPr>
        <w:shd w:val="clear" w:color="auto" w:fill="FFFFFF"/>
        <w:spacing w:after="0" w:line="240" w:lineRule="auto"/>
        <w:ind w:left="-567" w:firstLine="567"/>
        <w:jc w:val="both"/>
        <w:rPr>
          <w:rFonts w:ascii="Arial" w:eastAsia="Times New Roman" w:hAnsi="Arial" w:cs="Arial"/>
          <w:sz w:val="21"/>
          <w:szCs w:val="21"/>
        </w:rPr>
      </w:pPr>
      <w:r w:rsidRPr="00896795">
        <w:rPr>
          <w:rFonts w:ascii="Arial" w:eastAsia="Times New Roman" w:hAnsi="Arial" w:cs="Arial"/>
          <w:b/>
          <w:bCs/>
          <w:sz w:val="21"/>
          <w:szCs w:val="21"/>
        </w:rPr>
        <w:t>ETIOLOGI</w:t>
      </w:r>
    </w:p>
    <w:p w:rsidR="00546BBF" w:rsidRPr="00896795" w:rsidRDefault="00546BBF" w:rsidP="004F5C4B">
      <w:pPr>
        <w:shd w:val="clear" w:color="auto" w:fill="FFFFFF"/>
        <w:spacing w:after="0" w:line="240" w:lineRule="auto"/>
        <w:ind w:firstLine="360"/>
        <w:jc w:val="both"/>
        <w:rPr>
          <w:rFonts w:ascii="Arial" w:eastAsia="Times New Roman" w:hAnsi="Arial" w:cs="Arial"/>
          <w:sz w:val="21"/>
          <w:szCs w:val="21"/>
        </w:rPr>
      </w:pPr>
      <w:r w:rsidRPr="00896795">
        <w:rPr>
          <w:rFonts w:ascii="Arial" w:eastAsia="Times New Roman" w:hAnsi="Arial" w:cs="Arial"/>
          <w:sz w:val="21"/>
          <w:szCs w:val="21"/>
        </w:rPr>
        <w:t xml:space="preserve">Etiologi </w:t>
      </w:r>
      <w:r w:rsidR="00834D47" w:rsidRPr="00896795">
        <w:rPr>
          <w:rFonts w:ascii="Arial" w:eastAsia="Times New Roman" w:hAnsi="Arial" w:cs="Arial"/>
          <w:sz w:val="21"/>
          <w:szCs w:val="21"/>
        </w:rPr>
        <w:t>GBS</w:t>
      </w:r>
      <w:r w:rsidRPr="00896795">
        <w:rPr>
          <w:rFonts w:ascii="Arial" w:eastAsia="Times New Roman" w:hAnsi="Arial" w:cs="Arial"/>
          <w:sz w:val="21"/>
          <w:szCs w:val="21"/>
        </w:rPr>
        <w:t xml:space="preserve"> </w:t>
      </w:r>
      <w:r w:rsidR="00C94298" w:rsidRPr="00896795">
        <w:rPr>
          <w:rFonts w:ascii="Arial" w:eastAsia="Times New Roman" w:hAnsi="Arial" w:cs="Arial"/>
          <w:sz w:val="21"/>
          <w:szCs w:val="21"/>
        </w:rPr>
        <w:t xml:space="preserve">pada kehamilan </w:t>
      </w:r>
      <w:r w:rsidRPr="00896795">
        <w:rPr>
          <w:rFonts w:ascii="Arial" w:eastAsia="Times New Roman" w:hAnsi="Arial" w:cs="Arial"/>
          <w:sz w:val="21"/>
          <w:szCs w:val="21"/>
        </w:rPr>
        <w:t xml:space="preserve">masih belum </w:t>
      </w:r>
      <w:r w:rsidR="00773722" w:rsidRPr="00896795">
        <w:rPr>
          <w:rFonts w:ascii="Arial" w:eastAsia="Times New Roman" w:hAnsi="Arial" w:cs="Arial"/>
          <w:sz w:val="21"/>
          <w:szCs w:val="21"/>
        </w:rPr>
        <w:t xml:space="preserve">dapat </w:t>
      </w:r>
      <w:r w:rsidRPr="00896795">
        <w:rPr>
          <w:rFonts w:ascii="Arial" w:eastAsia="Times New Roman" w:hAnsi="Arial" w:cs="Arial"/>
          <w:sz w:val="21"/>
          <w:szCs w:val="21"/>
        </w:rPr>
        <w:t>dik</w:t>
      </w:r>
      <w:r w:rsidR="00773722" w:rsidRPr="00896795">
        <w:rPr>
          <w:rFonts w:ascii="Arial" w:eastAsia="Times New Roman" w:hAnsi="Arial" w:cs="Arial"/>
          <w:sz w:val="21"/>
          <w:szCs w:val="21"/>
        </w:rPr>
        <w:t xml:space="preserve">etahui secara pasti. </w:t>
      </w:r>
      <w:r w:rsidR="000E2CF8" w:rsidRPr="00896795">
        <w:rPr>
          <w:rFonts w:ascii="Arial" w:eastAsia="Times New Roman" w:hAnsi="Arial" w:cs="Arial"/>
          <w:sz w:val="21"/>
          <w:szCs w:val="21"/>
        </w:rPr>
        <w:t xml:space="preserve">GBS </w:t>
      </w:r>
      <w:r w:rsidRPr="00896795">
        <w:rPr>
          <w:rFonts w:ascii="Arial" w:eastAsia="Times New Roman" w:hAnsi="Arial" w:cs="Arial"/>
          <w:sz w:val="21"/>
          <w:szCs w:val="21"/>
        </w:rPr>
        <w:t>adalah suatu kelainan imunologik, baik secara </w:t>
      </w:r>
      <w:r w:rsidRPr="00896795">
        <w:rPr>
          <w:rFonts w:ascii="Arial" w:eastAsia="Times New Roman" w:hAnsi="Arial" w:cs="Arial"/>
          <w:i/>
          <w:iCs/>
          <w:sz w:val="21"/>
          <w:szCs w:val="21"/>
        </w:rPr>
        <w:t>primary imune response</w:t>
      </w:r>
      <w:r w:rsidRPr="00896795">
        <w:rPr>
          <w:rFonts w:ascii="Arial" w:eastAsia="Times New Roman" w:hAnsi="Arial" w:cs="Arial"/>
          <w:sz w:val="21"/>
          <w:szCs w:val="21"/>
        </w:rPr>
        <w:t> maupun </w:t>
      </w:r>
      <w:r w:rsidRPr="00896795">
        <w:rPr>
          <w:rFonts w:ascii="Arial" w:eastAsia="Times New Roman" w:hAnsi="Arial" w:cs="Arial"/>
          <w:i/>
          <w:iCs/>
          <w:sz w:val="21"/>
          <w:szCs w:val="21"/>
        </w:rPr>
        <w:t>immune mediated response</w:t>
      </w:r>
      <w:r w:rsidR="00683743" w:rsidRPr="00896795">
        <w:rPr>
          <w:rFonts w:ascii="Arial" w:eastAsia="Times New Roman" w:hAnsi="Arial" w:cs="Arial"/>
          <w:sz w:val="21"/>
          <w:szCs w:val="21"/>
        </w:rPr>
        <w:t xml:space="preserve">. Beberapa keadaan / </w:t>
      </w:r>
      <w:r w:rsidRPr="00896795">
        <w:rPr>
          <w:rFonts w:ascii="Arial" w:eastAsia="Times New Roman" w:hAnsi="Arial" w:cs="Arial"/>
          <w:sz w:val="21"/>
          <w:szCs w:val="21"/>
        </w:rPr>
        <w:t xml:space="preserve">penyakit yang mendahului dan </w:t>
      </w:r>
      <w:r w:rsidR="00773722" w:rsidRPr="00896795">
        <w:rPr>
          <w:rFonts w:ascii="Arial" w:eastAsia="Times New Roman" w:hAnsi="Arial" w:cs="Arial"/>
          <w:sz w:val="21"/>
          <w:szCs w:val="21"/>
        </w:rPr>
        <w:t>ke</w:t>
      </w:r>
      <w:r w:rsidRPr="00896795">
        <w:rPr>
          <w:rFonts w:ascii="Arial" w:eastAsia="Times New Roman" w:hAnsi="Arial" w:cs="Arial"/>
          <w:sz w:val="21"/>
          <w:szCs w:val="21"/>
        </w:rPr>
        <w:t>mungkin</w:t>
      </w:r>
      <w:r w:rsidR="00773722" w:rsidRPr="00896795">
        <w:rPr>
          <w:rFonts w:ascii="Arial" w:eastAsia="Times New Roman" w:hAnsi="Arial" w:cs="Arial"/>
          <w:sz w:val="21"/>
          <w:szCs w:val="21"/>
        </w:rPr>
        <w:t>an</w:t>
      </w:r>
      <w:r w:rsidRPr="00896795">
        <w:rPr>
          <w:rFonts w:ascii="Arial" w:eastAsia="Times New Roman" w:hAnsi="Arial" w:cs="Arial"/>
          <w:sz w:val="21"/>
          <w:szCs w:val="21"/>
        </w:rPr>
        <w:t xml:space="preserve"> </w:t>
      </w:r>
      <w:r w:rsidR="00773722" w:rsidRPr="00896795">
        <w:rPr>
          <w:rFonts w:ascii="Arial" w:eastAsia="Times New Roman" w:hAnsi="Arial" w:cs="Arial"/>
          <w:sz w:val="21"/>
          <w:szCs w:val="21"/>
        </w:rPr>
        <w:t xml:space="preserve">berhubungan </w:t>
      </w:r>
      <w:r w:rsidR="00FF0DF7" w:rsidRPr="00896795">
        <w:rPr>
          <w:rFonts w:ascii="Arial" w:eastAsia="Times New Roman" w:hAnsi="Arial" w:cs="Arial"/>
          <w:sz w:val="21"/>
          <w:szCs w:val="21"/>
        </w:rPr>
        <w:t xml:space="preserve">dengan terjadinya </w:t>
      </w:r>
      <w:r w:rsidRPr="00896795">
        <w:rPr>
          <w:rFonts w:ascii="Arial" w:eastAsia="Times New Roman" w:hAnsi="Arial" w:cs="Arial"/>
          <w:sz w:val="21"/>
          <w:szCs w:val="21"/>
        </w:rPr>
        <w:t>GB</w:t>
      </w:r>
      <w:r w:rsidR="00FF0DF7" w:rsidRPr="00896795">
        <w:rPr>
          <w:rFonts w:ascii="Arial" w:eastAsia="Times New Roman" w:hAnsi="Arial" w:cs="Arial"/>
          <w:sz w:val="21"/>
          <w:szCs w:val="21"/>
        </w:rPr>
        <w:t>S</w:t>
      </w:r>
      <w:r w:rsidRPr="00896795">
        <w:rPr>
          <w:rFonts w:ascii="Arial" w:eastAsia="Times New Roman" w:hAnsi="Arial" w:cs="Arial"/>
          <w:sz w:val="21"/>
          <w:szCs w:val="21"/>
        </w:rPr>
        <w:t xml:space="preserve"> antara lain</w:t>
      </w:r>
      <w:r w:rsidR="000E2CF8" w:rsidRPr="00896795">
        <w:rPr>
          <w:rFonts w:ascii="Arial" w:eastAsia="Times New Roman" w:hAnsi="Arial" w:cs="Arial"/>
          <w:sz w:val="21"/>
          <w:szCs w:val="21"/>
        </w:rPr>
        <w:t xml:space="preserve">. </w:t>
      </w:r>
      <w:r w:rsidRPr="00896795">
        <w:rPr>
          <w:rFonts w:ascii="Arial" w:eastAsia="Times New Roman" w:hAnsi="Arial" w:cs="Arial"/>
          <w:sz w:val="21"/>
          <w:szCs w:val="21"/>
          <w:vertAlign w:val="superscript"/>
        </w:rPr>
        <w:t>1</w:t>
      </w:r>
      <w:r w:rsidR="003038DE" w:rsidRPr="00896795">
        <w:rPr>
          <w:rFonts w:ascii="Arial" w:eastAsia="Times New Roman" w:hAnsi="Arial" w:cs="Arial"/>
          <w:sz w:val="21"/>
          <w:szCs w:val="21"/>
          <w:vertAlign w:val="superscript"/>
        </w:rPr>
        <w:t>,2</w:t>
      </w:r>
    </w:p>
    <w:p w:rsidR="00546BBF" w:rsidRPr="00896795" w:rsidRDefault="00546BBF" w:rsidP="004F5C4B">
      <w:pPr>
        <w:shd w:val="clear" w:color="auto" w:fill="FFFFFF"/>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1.    Infeksi.</w:t>
      </w:r>
    </w:p>
    <w:p w:rsidR="00546BBF" w:rsidRPr="00896795" w:rsidRDefault="00546BBF" w:rsidP="004F5C4B">
      <w:pPr>
        <w:shd w:val="clear" w:color="auto" w:fill="FFFFFF"/>
        <w:spacing w:after="0" w:line="240" w:lineRule="auto"/>
        <w:ind w:left="426"/>
        <w:jc w:val="both"/>
        <w:rPr>
          <w:rFonts w:ascii="Arial" w:eastAsia="Times New Roman" w:hAnsi="Arial" w:cs="Arial"/>
          <w:sz w:val="21"/>
          <w:szCs w:val="21"/>
        </w:rPr>
      </w:pPr>
      <w:r w:rsidRPr="00896795">
        <w:rPr>
          <w:rFonts w:ascii="Arial" w:eastAsia="Times New Roman" w:hAnsi="Arial" w:cs="Arial"/>
          <w:sz w:val="21"/>
          <w:szCs w:val="21"/>
        </w:rPr>
        <w:t>GB</w:t>
      </w:r>
      <w:r w:rsidR="00834D47" w:rsidRPr="00896795">
        <w:rPr>
          <w:rFonts w:ascii="Arial" w:eastAsia="Times New Roman" w:hAnsi="Arial" w:cs="Arial"/>
          <w:sz w:val="21"/>
          <w:szCs w:val="21"/>
        </w:rPr>
        <w:t>S</w:t>
      </w:r>
      <w:r w:rsidRPr="00896795">
        <w:rPr>
          <w:rFonts w:ascii="Arial" w:eastAsia="Times New Roman" w:hAnsi="Arial" w:cs="Arial"/>
          <w:sz w:val="21"/>
          <w:szCs w:val="21"/>
        </w:rPr>
        <w:t xml:space="preserve"> sering sekali berhubungan dengan infeksi akut non spesifik. Infeksi akut yang sering berhubungan dengan </w:t>
      </w:r>
      <w:r w:rsidR="00834D47" w:rsidRPr="00896795">
        <w:rPr>
          <w:rFonts w:ascii="Arial" w:eastAsia="Times New Roman" w:hAnsi="Arial" w:cs="Arial"/>
          <w:sz w:val="21"/>
          <w:szCs w:val="21"/>
        </w:rPr>
        <w:t>GBS</w:t>
      </w:r>
      <w:r w:rsidRPr="00896795">
        <w:rPr>
          <w:rFonts w:ascii="Arial" w:eastAsia="Times New Roman" w:hAnsi="Arial" w:cs="Arial"/>
          <w:sz w:val="21"/>
          <w:szCs w:val="21"/>
        </w:rPr>
        <w:t xml:space="preserve"> adalah infe</w:t>
      </w:r>
      <w:r w:rsidR="000E2CF8" w:rsidRPr="00896795">
        <w:rPr>
          <w:rFonts w:ascii="Arial" w:eastAsia="Times New Roman" w:hAnsi="Arial" w:cs="Arial"/>
          <w:sz w:val="21"/>
          <w:szCs w:val="21"/>
        </w:rPr>
        <w:t>ksi dari virus (CMV, EBV, HIV, V</w:t>
      </w:r>
      <w:r w:rsidRPr="00896795">
        <w:rPr>
          <w:rFonts w:ascii="Arial" w:eastAsia="Times New Roman" w:hAnsi="Arial" w:cs="Arial"/>
          <w:sz w:val="21"/>
          <w:szCs w:val="21"/>
        </w:rPr>
        <w:t>arisela</w:t>
      </w:r>
      <w:r w:rsidR="00382F9B" w:rsidRPr="00896795">
        <w:rPr>
          <w:rFonts w:ascii="Arial" w:eastAsia="Times New Roman" w:hAnsi="Arial" w:cs="Arial"/>
          <w:sz w:val="21"/>
          <w:szCs w:val="21"/>
        </w:rPr>
        <w:t>, ZIKA</w:t>
      </w:r>
      <w:r w:rsidRPr="00896795">
        <w:rPr>
          <w:rFonts w:ascii="Arial" w:eastAsia="Times New Roman" w:hAnsi="Arial" w:cs="Arial"/>
          <w:sz w:val="21"/>
          <w:szCs w:val="21"/>
        </w:rPr>
        <w:t>) dan bakteri (</w:t>
      </w:r>
      <w:r w:rsidRPr="00896795">
        <w:rPr>
          <w:rFonts w:ascii="Arial" w:eastAsia="Times New Roman" w:hAnsi="Arial" w:cs="Arial"/>
          <w:i/>
          <w:iCs/>
          <w:sz w:val="21"/>
          <w:szCs w:val="21"/>
        </w:rPr>
        <w:t>Campilobakter jejuni</w:t>
      </w:r>
      <w:r w:rsidRPr="00896795">
        <w:rPr>
          <w:rFonts w:ascii="Arial" w:eastAsia="Times New Roman" w:hAnsi="Arial" w:cs="Arial"/>
          <w:sz w:val="21"/>
          <w:szCs w:val="21"/>
        </w:rPr>
        <w:t>, </w:t>
      </w:r>
      <w:r w:rsidRPr="00896795">
        <w:rPr>
          <w:rFonts w:ascii="Arial" w:eastAsia="Times New Roman" w:hAnsi="Arial" w:cs="Arial"/>
          <w:i/>
          <w:iCs/>
          <w:sz w:val="21"/>
          <w:szCs w:val="21"/>
        </w:rPr>
        <w:t>Mycoplasma pneumonia</w:t>
      </w:r>
      <w:r w:rsidRPr="00896795">
        <w:rPr>
          <w:rFonts w:ascii="Arial" w:eastAsia="Times New Roman" w:hAnsi="Arial" w:cs="Arial"/>
          <w:sz w:val="21"/>
          <w:szCs w:val="21"/>
        </w:rPr>
        <w:t xml:space="preserve">). Dua pertiga penderita berhubungan dengan penyakit infeksi. Interval antara penyakit yang mendahului dengan awitan biasanya 2-3 minggu. Pada umumnya sindrom ini sering didahului oleh </w:t>
      </w:r>
      <w:r w:rsidRPr="00896795">
        <w:rPr>
          <w:rFonts w:ascii="Arial" w:eastAsia="Times New Roman" w:hAnsi="Arial" w:cs="Arial"/>
          <w:b/>
          <w:sz w:val="21"/>
          <w:szCs w:val="21"/>
        </w:rPr>
        <w:t>influenza, infeksi saluran nafas bagian atas atau saluran pencernaan</w:t>
      </w:r>
      <w:r w:rsidRPr="00896795">
        <w:rPr>
          <w:rFonts w:ascii="Arial" w:eastAsia="Times New Roman" w:hAnsi="Arial" w:cs="Arial"/>
          <w:sz w:val="21"/>
          <w:szCs w:val="21"/>
        </w:rPr>
        <w:t>.</w:t>
      </w:r>
    </w:p>
    <w:p w:rsidR="00546BBF" w:rsidRPr="00896795" w:rsidRDefault="009B1C79" w:rsidP="004F5C4B">
      <w:pPr>
        <w:shd w:val="clear" w:color="auto" w:fill="FFFFFF"/>
        <w:spacing w:after="0" w:line="240" w:lineRule="auto"/>
        <w:jc w:val="both"/>
        <w:rPr>
          <w:rFonts w:ascii="Arial" w:eastAsia="Times New Roman" w:hAnsi="Arial" w:cs="Arial"/>
          <w:sz w:val="21"/>
          <w:szCs w:val="21"/>
        </w:rPr>
      </w:pPr>
      <w:r>
        <w:rPr>
          <w:rFonts w:ascii="Arial" w:eastAsia="Times New Roman" w:hAnsi="Arial" w:cs="Arial"/>
          <w:sz w:val="21"/>
          <w:szCs w:val="21"/>
        </w:rPr>
        <w:t>2.    </w:t>
      </w:r>
      <w:r w:rsidR="00546BBF" w:rsidRPr="00896795">
        <w:rPr>
          <w:rFonts w:ascii="Arial" w:eastAsia="Times New Roman" w:hAnsi="Arial" w:cs="Arial"/>
          <w:sz w:val="21"/>
          <w:szCs w:val="21"/>
        </w:rPr>
        <w:t>Vaksinasi</w:t>
      </w:r>
    </w:p>
    <w:p w:rsidR="00546BBF" w:rsidRPr="00896795" w:rsidRDefault="009B1C79" w:rsidP="004F5C4B">
      <w:pPr>
        <w:shd w:val="clear" w:color="auto" w:fill="FFFFFF"/>
        <w:spacing w:after="0" w:line="240" w:lineRule="auto"/>
        <w:jc w:val="both"/>
        <w:rPr>
          <w:rFonts w:ascii="Arial" w:eastAsia="Times New Roman" w:hAnsi="Arial" w:cs="Arial"/>
          <w:sz w:val="21"/>
          <w:szCs w:val="21"/>
        </w:rPr>
      </w:pPr>
      <w:r>
        <w:rPr>
          <w:rFonts w:ascii="Arial" w:eastAsia="Times New Roman" w:hAnsi="Arial" w:cs="Arial"/>
          <w:sz w:val="21"/>
          <w:szCs w:val="21"/>
        </w:rPr>
        <w:t>3.    </w:t>
      </w:r>
      <w:r w:rsidR="00546BBF" w:rsidRPr="00896795">
        <w:rPr>
          <w:rFonts w:ascii="Arial" w:eastAsia="Times New Roman" w:hAnsi="Arial" w:cs="Arial"/>
          <w:sz w:val="21"/>
          <w:szCs w:val="21"/>
        </w:rPr>
        <w:t>Pembedahan</w:t>
      </w:r>
    </w:p>
    <w:p w:rsidR="00546BBF" w:rsidRPr="00896795" w:rsidRDefault="009B1C79" w:rsidP="004F5C4B">
      <w:pPr>
        <w:shd w:val="clear" w:color="auto" w:fill="FFFFFF"/>
        <w:spacing w:after="0" w:line="240" w:lineRule="auto"/>
        <w:jc w:val="both"/>
        <w:rPr>
          <w:rFonts w:ascii="Arial" w:eastAsia="Times New Roman" w:hAnsi="Arial" w:cs="Arial"/>
          <w:sz w:val="21"/>
          <w:szCs w:val="21"/>
        </w:rPr>
      </w:pPr>
      <w:r>
        <w:rPr>
          <w:rFonts w:ascii="Arial" w:eastAsia="Times New Roman" w:hAnsi="Arial" w:cs="Arial"/>
          <w:sz w:val="21"/>
          <w:szCs w:val="21"/>
        </w:rPr>
        <w:t>4.    </w:t>
      </w:r>
      <w:r w:rsidR="00546BBF" w:rsidRPr="00896795">
        <w:rPr>
          <w:rFonts w:ascii="Arial" w:eastAsia="Times New Roman" w:hAnsi="Arial" w:cs="Arial"/>
          <w:sz w:val="21"/>
          <w:szCs w:val="21"/>
        </w:rPr>
        <w:t>Penyakit sistemik seperti: keganasan, SLE, tiroiditis, penyakit addison</w:t>
      </w:r>
    </w:p>
    <w:p w:rsidR="00546BBF" w:rsidRPr="00896795" w:rsidRDefault="009B1C79" w:rsidP="004F5C4B">
      <w:pPr>
        <w:shd w:val="clear" w:color="auto" w:fill="FFFFFF"/>
        <w:spacing w:after="0" w:line="240" w:lineRule="auto"/>
        <w:jc w:val="both"/>
        <w:rPr>
          <w:rFonts w:ascii="Arial" w:eastAsia="Times New Roman" w:hAnsi="Arial" w:cs="Arial"/>
          <w:sz w:val="21"/>
          <w:szCs w:val="21"/>
        </w:rPr>
      </w:pPr>
      <w:r>
        <w:rPr>
          <w:rFonts w:ascii="Arial" w:eastAsia="Times New Roman" w:hAnsi="Arial" w:cs="Arial"/>
          <w:sz w:val="21"/>
          <w:szCs w:val="21"/>
        </w:rPr>
        <w:t>5.    </w:t>
      </w:r>
      <w:r w:rsidR="00546BBF" w:rsidRPr="00896795">
        <w:rPr>
          <w:rFonts w:ascii="Arial" w:eastAsia="Times New Roman" w:hAnsi="Arial" w:cs="Arial"/>
          <w:sz w:val="21"/>
          <w:szCs w:val="21"/>
        </w:rPr>
        <w:t>Kehamilan/ dalam masa nifas</w:t>
      </w:r>
    </w:p>
    <w:p w:rsidR="00834D47" w:rsidRDefault="000E2CF8" w:rsidP="004F5C4B">
      <w:pPr>
        <w:shd w:val="clear" w:color="auto" w:fill="FFFFFF"/>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Delapan puluh persen pasien dengan GBS memiliki riwayat infeksi sebelumnya, riwayat pembedahan dan riwayat trauma.</w:t>
      </w:r>
      <w:r w:rsidRPr="00896795">
        <w:rPr>
          <w:rFonts w:ascii="Arial" w:eastAsia="Times New Roman" w:hAnsi="Arial" w:cs="Arial"/>
          <w:sz w:val="21"/>
          <w:szCs w:val="21"/>
          <w:vertAlign w:val="superscript"/>
        </w:rPr>
        <w:t>10</w:t>
      </w:r>
      <w:r w:rsidRPr="00896795">
        <w:rPr>
          <w:rFonts w:ascii="Arial" w:eastAsia="Times New Roman" w:hAnsi="Arial" w:cs="Arial"/>
          <w:sz w:val="21"/>
          <w:szCs w:val="21"/>
        </w:rPr>
        <w:t> </w:t>
      </w:r>
    </w:p>
    <w:p w:rsidR="008777DF" w:rsidRPr="00896795" w:rsidRDefault="008777DF" w:rsidP="004F5C4B">
      <w:pPr>
        <w:shd w:val="clear" w:color="auto" w:fill="FFFFFF"/>
        <w:spacing w:after="0" w:line="240" w:lineRule="auto"/>
        <w:jc w:val="both"/>
        <w:rPr>
          <w:rFonts w:ascii="Arial" w:eastAsia="Times New Roman" w:hAnsi="Arial" w:cs="Arial"/>
          <w:sz w:val="21"/>
          <w:szCs w:val="21"/>
        </w:rPr>
      </w:pPr>
    </w:p>
    <w:p w:rsidR="00546BBF" w:rsidRPr="00896795" w:rsidRDefault="00834D47" w:rsidP="00A04E45">
      <w:pPr>
        <w:shd w:val="clear" w:color="auto" w:fill="FFFFFF"/>
        <w:spacing w:after="0" w:line="240" w:lineRule="auto"/>
        <w:ind w:left="-567" w:firstLine="567"/>
        <w:jc w:val="both"/>
        <w:rPr>
          <w:rFonts w:ascii="Arial" w:eastAsia="Times New Roman" w:hAnsi="Arial" w:cs="Arial"/>
          <w:sz w:val="21"/>
          <w:szCs w:val="21"/>
        </w:rPr>
      </w:pPr>
      <w:r w:rsidRPr="00896795">
        <w:rPr>
          <w:rFonts w:ascii="Arial" w:eastAsia="Times New Roman" w:hAnsi="Arial" w:cs="Arial"/>
          <w:b/>
          <w:bCs/>
          <w:sz w:val="21"/>
          <w:szCs w:val="21"/>
        </w:rPr>
        <w:t>PATOGENESIS</w:t>
      </w:r>
    </w:p>
    <w:p w:rsidR="00546BBF" w:rsidRPr="00896795" w:rsidRDefault="00546BBF" w:rsidP="004F5C4B">
      <w:pPr>
        <w:shd w:val="clear" w:color="auto" w:fill="FFFFFF"/>
        <w:spacing w:after="0" w:line="240" w:lineRule="auto"/>
        <w:ind w:firstLine="720"/>
        <w:jc w:val="both"/>
        <w:rPr>
          <w:rFonts w:ascii="Arial" w:eastAsia="Times New Roman" w:hAnsi="Arial" w:cs="Arial"/>
          <w:sz w:val="21"/>
          <w:szCs w:val="21"/>
        </w:rPr>
      </w:pPr>
      <w:r w:rsidRPr="00896795">
        <w:rPr>
          <w:rFonts w:ascii="Arial" w:eastAsia="Times New Roman" w:hAnsi="Arial" w:cs="Arial"/>
          <w:sz w:val="21"/>
          <w:szCs w:val="21"/>
        </w:rPr>
        <w:t>Mekanisme bagaimana infeksi, vaksinasi, trauma, atau faktor lain yang mencetuskan terj</w:t>
      </w:r>
      <w:r w:rsidR="00DC02BF" w:rsidRPr="00896795">
        <w:rPr>
          <w:rFonts w:ascii="Arial" w:eastAsia="Times New Roman" w:hAnsi="Arial" w:cs="Arial"/>
          <w:sz w:val="21"/>
          <w:szCs w:val="21"/>
        </w:rPr>
        <w:t xml:space="preserve">adinya demielinisasi akut pada </w:t>
      </w:r>
      <w:r w:rsidRPr="00896795">
        <w:rPr>
          <w:rFonts w:ascii="Arial" w:eastAsia="Times New Roman" w:hAnsi="Arial" w:cs="Arial"/>
          <w:sz w:val="21"/>
          <w:szCs w:val="21"/>
        </w:rPr>
        <w:t>GB</w:t>
      </w:r>
      <w:r w:rsidR="00DC02BF" w:rsidRPr="00896795">
        <w:rPr>
          <w:rFonts w:ascii="Arial" w:eastAsia="Times New Roman" w:hAnsi="Arial" w:cs="Arial"/>
          <w:sz w:val="21"/>
          <w:szCs w:val="21"/>
        </w:rPr>
        <w:t>S</w:t>
      </w:r>
      <w:r w:rsidRPr="00896795">
        <w:rPr>
          <w:rFonts w:ascii="Arial" w:eastAsia="Times New Roman" w:hAnsi="Arial" w:cs="Arial"/>
          <w:sz w:val="21"/>
          <w:szCs w:val="21"/>
        </w:rPr>
        <w:t xml:space="preserve"> masih belum diketahui dengan pasti. Banyak ahli </w:t>
      </w:r>
      <w:r w:rsidR="00773722" w:rsidRPr="00896795">
        <w:rPr>
          <w:rFonts w:ascii="Arial" w:eastAsia="Times New Roman" w:hAnsi="Arial" w:cs="Arial"/>
          <w:sz w:val="21"/>
          <w:szCs w:val="21"/>
        </w:rPr>
        <w:t xml:space="preserve">menyimpulkan </w:t>
      </w:r>
      <w:r w:rsidRPr="00896795">
        <w:rPr>
          <w:rFonts w:ascii="Arial" w:eastAsia="Times New Roman" w:hAnsi="Arial" w:cs="Arial"/>
          <w:sz w:val="21"/>
          <w:szCs w:val="21"/>
        </w:rPr>
        <w:t xml:space="preserve">bahwa kerusakan saraf yang terjadi pada </w:t>
      </w:r>
      <w:r w:rsidR="00807F15" w:rsidRPr="00896795">
        <w:rPr>
          <w:rFonts w:ascii="Arial" w:eastAsia="Times New Roman" w:hAnsi="Arial" w:cs="Arial"/>
          <w:sz w:val="21"/>
          <w:szCs w:val="21"/>
        </w:rPr>
        <w:t xml:space="preserve">GBS </w:t>
      </w:r>
      <w:r w:rsidRPr="00896795">
        <w:rPr>
          <w:rFonts w:ascii="Arial" w:eastAsia="Times New Roman" w:hAnsi="Arial" w:cs="Arial"/>
          <w:sz w:val="21"/>
          <w:szCs w:val="21"/>
        </w:rPr>
        <w:t xml:space="preserve">adalah </w:t>
      </w:r>
      <w:r w:rsidRPr="00896795">
        <w:rPr>
          <w:rFonts w:ascii="Arial" w:eastAsia="Times New Roman" w:hAnsi="Arial" w:cs="Arial"/>
          <w:sz w:val="21"/>
          <w:szCs w:val="21"/>
        </w:rPr>
        <w:lastRenderedPageBreak/>
        <w:t>melalui mekanisme imun</w:t>
      </w:r>
      <w:r w:rsidR="00CC0861" w:rsidRPr="00896795">
        <w:rPr>
          <w:rFonts w:ascii="Arial" w:eastAsia="Times New Roman" w:hAnsi="Arial" w:cs="Arial"/>
          <w:sz w:val="21"/>
          <w:szCs w:val="21"/>
        </w:rPr>
        <w:t>o</w:t>
      </w:r>
      <w:r w:rsidRPr="00896795">
        <w:rPr>
          <w:rFonts w:ascii="Arial" w:eastAsia="Times New Roman" w:hAnsi="Arial" w:cs="Arial"/>
          <w:sz w:val="21"/>
          <w:szCs w:val="21"/>
        </w:rPr>
        <w:t>logi. Bukti-bukti bahwa imunopatogenesa merupakan mekanisme yang menimbulkan jejas saraf tepi pada sindroma ini adalah</w:t>
      </w:r>
      <w:r w:rsidRPr="00896795">
        <w:rPr>
          <w:rFonts w:ascii="Arial" w:eastAsia="Times New Roman" w:hAnsi="Arial" w:cs="Arial"/>
          <w:sz w:val="21"/>
          <w:szCs w:val="21"/>
          <w:vertAlign w:val="superscript"/>
        </w:rPr>
        <w:t>1</w:t>
      </w:r>
      <w:r w:rsidRPr="00896795">
        <w:rPr>
          <w:rFonts w:ascii="Arial" w:eastAsia="Times New Roman" w:hAnsi="Arial" w:cs="Arial"/>
          <w:sz w:val="21"/>
          <w:szCs w:val="21"/>
        </w:rPr>
        <w:t>:</w:t>
      </w:r>
    </w:p>
    <w:p w:rsidR="00546BBF" w:rsidRPr="00896795" w:rsidRDefault="00FF0DF7" w:rsidP="004F5C4B">
      <w:p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1. D</w:t>
      </w:r>
      <w:r w:rsidR="00546BBF" w:rsidRPr="00896795">
        <w:rPr>
          <w:rFonts w:ascii="Arial" w:eastAsia="Times New Roman" w:hAnsi="Arial" w:cs="Arial"/>
          <w:sz w:val="21"/>
          <w:szCs w:val="21"/>
        </w:rPr>
        <w:t>idapatkannya antibodi atau adanya respon kekebalan seluler (</w:t>
      </w:r>
      <w:r w:rsidR="00546BBF" w:rsidRPr="00896795">
        <w:rPr>
          <w:rFonts w:ascii="Arial" w:eastAsia="Times New Roman" w:hAnsi="Arial" w:cs="Arial"/>
          <w:i/>
          <w:iCs/>
          <w:sz w:val="21"/>
          <w:szCs w:val="21"/>
        </w:rPr>
        <w:t>cell mediated immunity</w:t>
      </w:r>
      <w:r w:rsidR="00546BBF" w:rsidRPr="00896795">
        <w:rPr>
          <w:rFonts w:ascii="Arial" w:eastAsia="Times New Roman" w:hAnsi="Arial" w:cs="Arial"/>
          <w:sz w:val="21"/>
          <w:szCs w:val="21"/>
        </w:rPr>
        <w:t>) terhadap agen infeksious pada saraf tepi.</w:t>
      </w:r>
    </w:p>
    <w:p w:rsidR="00546BBF" w:rsidRPr="00896795" w:rsidRDefault="00FF0DF7" w:rsidP="004F5C4B">
      <w:pPr>
        <w:shd w:val="clear" w:color="auto" w:fill="FFFFFF"/>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 xml:space="preserve">2. </w:t>
      </w:r>
      <w:r w:rsidR="00A62BD6" w:rsidRPr="00896795">
        <w:rPr>
          <w:rFonts w:ascii="Arial" w:eastAsia="Times New Roman" w:hAnsi="Arial" w:cs="Arial"/>
          <w:sz w:val="21"/>
          <w:szCs w:val="21"/>
        </w:rPr>
        <w:t xml:space="preserve"> </w:t>
      </w:r>
      <w:r w:rsidRPr="00896795">
        <w:rPr>
          <w:rFonts w:ascii="Arial" w:eastAsia="Times New Roman" w:hAnsi="Arial" w:cs="Arial"/>
          <w:sz w:val="21"/>
          <w:szCs w:val="21"/>
        </w:rPr>
        <w:t>A</w:t>
      </w:r>
      <w:r w:rsidR="00546BBF" w:rsidRPr="00896795">
        <w:rPr>
          <w:rFonts w:ascii="Arial" w:eastAsia="Times New Roman" w:hAnsi="Arial" w:cs="Arial"/>
          <w:sz w:val="21"/>
          <w:szCs w:val="21"/>
        </w:rPr>
        <w:t>danya auto antibodi terhadap sistem saraf tepi</w:t>
      </w:r>
    </w:p>
    <w:p w:rsidR="00546BBF" w:rsidRPr="00896795" w:rsidRDefault="00FF0DF7" w:rsidP="004F5C4B">
      <w:p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3. D</w:t>
      </w:r>
      <w:r w:rsidR="00546BBF" w:rsidRPr="00896795">
        <w:rPr>
          <w:rFonts w:ascii="Arial" w:eastAsia="Times New Roman" w:hAnsi="Arial" w:cs="Arial"/>
          <w:sz w:val="21"/>
          <w:szCs w:val="21"/>
        </w:rPr>
        <w:t>idapatkannya penimbunan kompleks antigen antibodi dari peredaran pada pembuluh darah saraf tepi yang menimbulkan proses demyelinisasi saraf tepi.</w:t>
      </w:r>
    </w:p>
    <w:p w:rsidR="00D163A6" w:rsidRPr="00896795" w:rsidRDefault="00546BBF" w:rsidP="004F5C4B">
      <w:pPr>
        <w:shd w:val="clear" w:color="auto" w:fill="FFFFFF"/>
        <w:spacing w:after="0" w:line="240" w:lineRule="auto"/>
        <w:ind w:firstLine="720"/>
        <w:jc w:val="both"/>
        <w:rPr>
          <w:rFonts w:ascii="Arial" w:eastAsia="Times New Roman" w:hAnsi="Arial" w:cs="Arial"/>
          <w:sz w:val="21"/>
          <w:szCs w:val="21"/>
        </w:rPr>
      </w:pPr>
      <w:r w:rsidRPr="00896795">
        <w:rPr>
          <w:rFonts w:ascii="Arial" w:eastAsia="Times New Roman" w:hAnsi="Arial" w:cs="Arial"/>
          <w:sz w:val="21"/>
          <w:szCs w:val="21"/>
        </w:rPr>
        <w:t>Pros</w:t>
      </w:r>
      <w:r w:rsidR="000E2CF8" w:rsidRPr="00896795">
        <w:rPr>
          <w:rFonts w:ascii="Arial" w:eastAsia="Times New Roman" w:hAnsi="Arial" w:cs="Arial"/>
          <w:sz w:val="21"/>
          <w:szCs w:val="21"/>
        </w:rPr>
        <w:t>es demyelinisasi saraf tepi</w:t>
      </w:r>
      <w:r w:rsidR="001E6824" w:rsidRPr="00896795">
        <w:rPr>
          <w:rFonts w:ascii="Arial" w:eastAsia="Times New Roman" w:hAnsi="Arial" w:cs="Arial"/>
          <w:sz w:val="21"/>
          <w:szCs w:val="21"/>
        </w:rPr>
        <w:t xml:space="preserve"> GBS</w:t>
      </w:r>
      <w:r w:rsidR="000E2CF8" w:rsidRPr="00896795">
        <w:rPr>
          <w:rFonts w:ascii="Arial" w:eastAsia="Times New Roman" w:hAnsi="Arial" w:cs="Arial"/>
          <w:sz w:val="21"/>
          <w:szCs w:val="21"/>
        </w:rPr>
        <w:t xml:space="preserve"> pada</w:t>
      </w:r>
      <w:r w:rsidR="001E6824" w:rsidRPr="00896795">
        <w:rPr>
          <w:rFonts w:ascii="Arial" w:eastAsia="Times New Roman" w:hAnsi="Arial" w:cs="Arial"/>
          <w:sz w:val="21"/>
          <w:szCs w:val="21"/>
        </w:rPr>
        <w:t xml:space="preserve"> </w:t>
      </w:r>
      <w:proofErr w:type="gramStart"/>
      <w:r w:rsidR="001E6824" w:rsidRPr="00896795">
        <w:rPr>
          <w:rFonts w:ascii="Arial" w:eastAsia="Times New Roman" w:hAnsi="Arial" w:cs="Arial"/>
          <w:sz w:val="21"/>
          <w:szCs w:val="21"/>
        </w:rPr>
        <w:t xml:space="preserve">kehamilan </w:t>
      </w:r>
      <w:r w:rsidRPr="00896795">
        <w:rPr>
          <w:rFonts w:ascii="Arial" w:eastAsia="Times New Roman" w:hAnsi="Arial" w:cs="Arial"/>
          <w:sz w:val="21"/>
          <w:szCs w:val="21"/>
        </w:rPr>
        <w:t xml:space="preserve"> dipengaruhi</w:t>
      </w:r>
      <w:proofErr w:type="gramEnd"/>
      <w:r w:rsidRPr="00896795">
        <w:rPr>
          <w:rFonts w:ascii="Arial" w:eastAsia="Times New Roman" w:hAnsi="Arial" w:cs="Arial"/>
          <w:sz w:val="21"/>
          <w:szCs w:val="21"/>
        </w:rPr>
        <w:t xml:space="preserve"> oleh respon imunitas seluler dan imunitas humoral yang dipicu oleh</w:t>
      </w:r>
      <w:r w:rsidR="00683743" w:rsidRPr="00896795">
        <w:rPr>
          <w:rFonts w:ascii="Arial" w:eastAsia="Times New Roman" w:hAnsi="Arial" w:cs="Arial"/>
          <w:sz w:val="21"/>
          <w:szCs w:val="21"/>
        </w:rPr>
        <w:t xml:space="preserve"> berbagai peristiwa sebelumnya dan</w:t>
      </w:r>
      <w:r w:rsidRPr="00896795">
        <w:rPr>
          <w:rFonts w:ascii="Arial" w:eastAsia="Times New Roman" w:hAnsi="Arial" w:cs="Arial"/>
          <w:sz w:val="21"/>
          <w:szCs w:val="21"/>
        </w:rPr>
        <w:t xml:space="preserve"> paling sering </w:t>
      </w:r>
      <w:r w:rsidR="00807F15" w:rsidRPr="00896795">
        <w:rPr>
          <w:rFonts w:ascii="Arial" w:eastAsia="Times New Roman" w:hAnsi="Arial" w:cs="Arial"/>
          <w:sz w:val="21"/>
          <w:szCs w:val="21"/>
        </w:rPr>
        <w:t xml:space="preserve">disebabkan karena </w:t>
      </w:r>
      <w:r w:rsidRPr="00896795">
        <w:rPr>
          <w:rFonts w:ascii="Arial" w:eastAsia="Times New Roman" w:hAnsi="Arial" w:cs="Arial"/>
          <w:sz w:val="21"/>
          <w:szCs w:val="21"/>
        </w:rPr>
        <w:t>infeksi virus.</w:t>
      </w:r>
      <w:r w:rsidR="00683743" w:rsidRPr="00896795">
        <w:rPr>
          <w:rFonts w:ascii="Arial" w:eastAsia="Times New Roman" w:hAnsi="Arial" w:cs="Arial"/>
          <w:sz w:val="21"/>
          <w:szCs w:val="21"/>
        </w:rPr>
        <w:t xml:space="preserve"> Pada GBS</w:t>
      </w:r>
      <w:r w:rsidRPr="00896795">
        <w:rPr>
          <w:rFonts w:ascii="Arial" w:eastAsia="Times New Roman" w:hAnsi="Arial" w:cs="Arial"/>
          <w:sz w:val="21"/>
          <w:szCs w:val="21"/>
        </w:rPr>
        <w:t> </w:t>
      </w:r>
      <w:r w:rsidR="00683743" w:rsidRPr="00896795">
        <w:rPr>
          <w:rFonts w:ascii="Arial" w:eastAsia="Times New Roman" w:hAnsi="Arial" w:cs="Arial"/>
          <w:sz w:val="21"/>
          <w:szCs w:val="21"/>
        </w:rPr>
        <w:t>t</w:t>
      </w:r>
      <w:r w:rsidR="001E6824" w:rsidRPr="00896795">
        <w:rPr>
          <w:rFonts w:ascii="Arial" w:eastAsia="Times New Roman" w:hAnsi="Arial" w:cs="Arial"/>
          <w:sz w:val="21"/>
          <w:szCs w:val="21"/>
        </w:rPr>
        <w:t>erjadi reaksi inflamasi pada saraf yang terganggu. Infiltrat terdiri atas sel-sel mononuklear terutama sel limfosit. Terdapat juga sel makrofag, sel polimorfonuklear. Serabut saraf mengalami degenerasi segmental dan aksonal.</w:t>
      </w:r>
      <w:r w:rsidR="001E6824" w:rsidRPr="00896795">
        <w:rPr>
          <w:rFonts w:ascii="Arial" w:eastAsia="Times New Roman" w:hAnsi="Arial" w:cs="Arial"/>
          <w:sz w:val="21"/>
          <w:szCs w:val="21"/>
          <w:vertAlign w:val="superscript"/>
        </w:rPr>
        <w:t xml:space="preserve">1 </w:t>
      </w:r>
      <w:r w:rsidR="000E2CF8" w:rsidRPr="00896795">
        <w:rPr>
          <w:rFonts w:ascii="Arial" w:eastAsia="Times New Roman" w:hAnsi="Arial" w:cs="Arial"/>
          <w:sz w:val="21"/>
          <w:szCs w:val="21"/>
        </w:rPr>
        <w:t>Pada</w:t>
      </w:r>
      <w:r w:rsidR="000E2CF8" w:rsidRPr="00896795">
        <w:rPr>
          <w:rFonts w:ascii="Arial" w:eastAsia="Times New Roman" w:hAnsi="Arial" w:cs="Arial"/>
          <w:sz w:val="21"/>
          <w:szCs w:val="21"/>
          <w:vertAlign w:val="superscript"/>
        </w:rPr>
        <w:t xml:space="preserve"> </w:t>
      </w:r>
      <w:r w:rsidR="000E2CF8" w:rsidRPr="00896795">
        <w:rPr>
          <w:rFonts w:ascii="Arial" w:eastAsia="Times New Roman" w:hAnsi="Arial" w:cs="Arial"/>
          <w:sz w:val="21"/>
          <w:szCs w:val="21"/>
        </w:rPr>
        <w:t>s</w:t>
      </w:r>
      <w:r w:rsidR="001E6824" w:rsidRPr="00896795">
        <w:rPr>
          <w:rFonts w:ascii="Arial" w:eastAsia="Times New Roman" w:hAnsi="Arial" w:cs="Arial"/>
          <w:sz w:val="21"/>
          <w:szCs w:val="21"/>
        </w:rPr>
        <w:t xml:space="preserve">istem imunitas ibu hamil terdapat mekanisme </w:t>
      </w:r>
      <w:r w:rsidR="001E6824" w:rsidRPr="00896795">
        <w:rPr>
          <w:rFonts w:ascii="Arial" w:eastAsia="Times New Roman" w:hAnsi="Arial" w:cs="Arial"/>
          <w:i/>
          <w:sz w:val="21"/>
          <w:szCs w:val="21"/>
        </w:rPr>
        <w:t>immune depression</w:t>
      </w:r>
      <w:r w:rsidR="001E6824" w:rsidRPr="00896795">
        <w:rPr>
          <w:rFonts w:ascii="Arial" w:eastAsia="Times New Roman" w:hAnsi="Arial" w:cs="Arial"/>
          <w:sz w:val="21"/>
          <w:szCs w:val="21"/>
        </w:rPr>
        <w:t xml:space="preserve">, yaitu suatu mekanisme tubuh yang </w:t>
      </w:r>
      <w:r w:rsidR="000E2CF8" w:rsidRPr="00896795">
        <w:rPr>
          <w:rFonts w:ascii="Arial" w:eastAsia="Times New Roman" w:hAnsi="Arial" w:cs="Arial"/>
          <w:sz w:val="21"/>
          <w:szCs w:val="21"/>
        </w:rPr>
        <w:t>menekan si</w:t>
      </w:r>
      <w:r w:rsidR="001E6824" w:rsidRPr="00896795">
        <w:rPr>
          <w:rFonts w:ascii="Arial" w:eastAsia="Times New Roman" w:hAnsi="Arial" w:cs="Arial"/>
          <w:sz w:val="21"/>
          <w:szCs w:val="21"/>
        </w:rPr>
        <w:t>stem imun atau menahan respon imun yang telah bangkit. Pada ibu hamil</w:t>
      </w:r>
      <w:r w:rsidR="00C94298" w:rsidRPr="00896795">
        <w:rPr>
          <w:rFonts w:ascii="Arial" w:eastAsia="Times New Roman" w:hAnsi="Arial" w:cs="Arial"/>
          <w:sz w:val="21"/>
          <w:szCs w:val="21"/>
        </w:rPr>
        <w:t xml:space="preserve"> </w:t>
      </w:r>
      <w:r w:rsidR="001E6824" w:rsidRPr="00896795">
        <w:rPr>
          <w:rFonts w:ascii="Arial" w:eastAsia="Times New Roman" w:hAnsi="Arial" w:cs="Arial"/>
          <w:sz w:val="21"/>
          <w:szCs w:val="21"/>
        </w:rPr>
        <w:t xml:space="preserve">terdapat adanya mekanisme </w:t>
      </w:r>
      <w:r w:rsidR="001E6824" w:rsidRPr="00896795">
        <w:rPr>
          <w:rFonts w:ascii="Arial" w:eastAsia="Times New Roman" w:hAnsi="Arial" w:cs="Arial"/>
          <w:i/>
          <w:sz w:val="21"/>
          <w:szCs w:val="21"/>
        </w:rPr>
        <w:t>blocking factor</w:t>
      </w:r>
      <w:r w:rsidR="001E6824" w:rsidRPr="00896795">
        <w:rPr>
          <w:rFonts w:ascii="Arial" w:eastAsia="Times New Roman" w:hAnsi="Arial" w:cs="Arial"/>
          <w:sz w:val="21"/>
          <w:szCs w:val="21"/>
        </w:rPr>
        <w:t xml:space="preserve"> yang disebabkan oleh suatu faktor plasma yang spesifik, dimana diduga faktor ini lebih lanjut menunjukkan bahwa sistem imunitas humoral ibu pada kehamilan juga terangsang dan antibody yang diproduksi yaitu jenis </w:t>
      </w:r>
      <w:r w:rsidR="001E6824" w:rsidRPr="00896795">
        <w:rPr>
          <w:rFonts w:ascii="Arial" w:eastAsia="Times New Roman" w:hAnsi="Arial" w:cs="Arial"/>
          <w:i/>
          <w:sz w:val="21"/>
          <w:szCs w:val="21"/>
        </w:rPr>
        <w:t>blocking antibody</w:t>
      </w:r>
      <w:r w:rsidR="001E6824" w:rsidRPr="00896795">
        <w:rPr>
          <w:rFonts w:ascii="Arial" w:eastAsia="Times New Roman" w:hAnsi="Arial" w:cs="Arial"/>
          <w:sz w:val="21"/>
          <w:szCs w:val="21"/>
        </w:rPr>
        <w:t xml:space="preserve"> yang termasuk kelas IgG. Oleh karena itu adanya reaksi antigen-antibodi akan melindungi plasenta dari serangan sistem imunitas seluler</w:t>
      </w:r>
      <w:r w:rsidR="00C94298" w:rsidRPr="00896795">
        <w:rPr>
          <w:rFonts w:ascii="Arial" w:eastAsia="Times New Roman" w:hAnsi="Arial" w:cs="Arial"/>
          <w:sz w:val="21"/>
          <w:szCs w:val="21"/>
        </w:rPr>
        <w:t>. Hal ini menjadi alasan GBS tidak berpengaruh pada kehamilan dan kehamilan tidak memperberat GBS</w:t>
      </w:r>
      <w:r w:rsidR="000E2CF8" w:rsidRPr="00896795">
        <w:rPr>
          <w:rFonts w:ascii="Arial" w:eastAsia="Times New Roman" w:hAnsi="Arial" w:cs="Arial"/>
          <w:sz w:val="21"/>
          <w:szCs w:val="21"/>
        </w:rPr>
        <w:t xml:space="preserve">. </w:t>
      </w:r>
      <w:r w:rsidR="000E2CF8" w:rsidRPr="00896795">
        <w:rPr>
          <w:rFonts w:ascii="Arial" w:eastAsia="Times New Roman" w:hAnsi="Arial" w:cs="Arial"/>
          <w:sz w:val="21"/>
          <w:szCs w:val="21"/>
          <w:vertAlign w:val="superscript"/>
        </w:rPr>
        <w:t>11</w:t>
      </w:r>
    </w:p>
    <w:p w:rsidR="00546BBF" w:rsidRDefault="00546BBF" w:rsidP="004F5C4B">
      <w:pPr>
        <w:shd w:val="clear" w:color="auto" w:fill="FFFFFF"/>
        <w:spacing w:after="0" w:line="240" w:lineRule="auto"/>
        <w:ind w:firstLine="720"/>
        <w:jc w:val="both"/>
        <w:rPr>
          <w:rFonts w:ascii="Arial" w:eastAsia="Times New Roman" w:hAnsi="Arial" w:cs="Arial"/>
          <w:sz w:val="21"/>
          <w:szCs w:val="21"/>
          <w:vertAlign w:val="superscript"/>
        </w:rPr>
      </w:pPr>
      <w:r w:rsidRPr="00896795">
        <w:rPr>
          <w:rFonts w:ascii="Arial" w:eastAsia="Times New Roman" w:hAnsi="Arial" w:cs="Arial"/>
          <w:sz w:val="21"/>
          <w:szCs w:val="21"/>
        </w:rPr>
        <w:t>Orga</w:t>
      </w:r>
      <w:r w:rsidR="009C332A" w:rsidRPr="00896795">
        <w:rPr>
          <w:rFonts w:ascii="Arial" w:eastAsia="Times New Roman" w:hAnsi="Arial" w:cs="Arial"/>
          <w:sz w:val="21"/>
          <w:szCs w:val="21"/>
        </w:rPr>
        <w:t xml:space="preserve">nisme yang menyebabkan infeksi </w:t>
      </w:r>
      <w:r w:rsidR="00C94298" w:rsidRPr="00896795">
        <w:rPr>
          <w:rFonts w:ascii="Arial" w:eastAsia="Times New Roman" w:hAnsi="Arial" w:cs="Arial"/>
          <w:sz w:val="21"/>
          <w:szCs w:val="21"/>
        </w:rPr>
        <w:t xml:space="preserve">pada GBS dengan kehamilan </w:t>
      </w:r>
      <w:r w:rsidR="009C332A" w:rsidRPr="00896795">
        <w:rPr>
          <w:rFonts w:ascii="Arial" w:eastAsia="Times New Roman" w:hAnsi="Arial" w:cs="Arial"/>
          <w:sz w:val="21"/>
          <w:szCs w:val="21"/>
        </w:rPr>
        <w:t xml:space="preserve">sebelumnya akan </w:t>
      </w:r>
      <w:r w:rsidRPr="00896795">
        <w:rPr>
          <w:rFonts w:ascii="Arial" w:eastAsia="Times New Roman" w:hAnsi="Arial" w:cs="Arial"/>
          <w:sz w:val="21"/>
          <w:szCs w:val="21"/>
        </w:rPr>
        <w:t>mengaktivasi sel T, setelah masa laten beberapa hari sampai minggu, sel B dan T spesifik antigen teraktivasi. IgG yang diproduksi sel B dapat dideteksi pada serum pada berbagai konsentrasi. Antibodi ini memblok konduksi impuls sehingga terjadi akut paralisis atau mengaktivasi komplemen dan makrofag yang menyebabkan lesi pada mielin.</w:t>
      </w:r>
      <w:r w:rsidR="002E7A93" w:rsidRPr="00896795">
        <w:rPr>
          <w:rFonts w:ascii="Arial" w:eastAsia="Times New Roman" w:hAnsi="Arial" w:cs="Arial"/>
          <w:sz w:val="21"/>
          <w:szCs w:val="21"/>
        </w:rPr>
        <w:t xml:space="preserve"> </w:t>
      </w:r>
      <w:r w:rsidRPr="00896795">
        <w:rPr>
          <w:rFonts w:ascii="Arial" w:eastAsia="Times New Roman" w:hAnsi="Arial" w:cs="Arial"/>
          <w:sz w:val="21"/>
          <w:szCs w:val="21"/>
        </w:rPr>
        <w:t>Penelitian terbaru menyatakan bahwa terjadinya destruksi mielin dic</w:t>
      </w:r>
      <w:r w:rsidR="000E2CF8" w:rsidRPr="00896795">
        <w:rPr>
          <w:rFonts w:ascii="Arial" w:eastAsia="Times New Roman" w:hAnsi="Arial" w:cs="Arial"/>
          <w:sz w:val="21"/>
          <w:szCs w:val="21"/>
        </w:rPr>
        <w:t>etuskan oleh aktivasi komplemen</w:t>
      </w:r>
      <w:r w:rsidRPr="00896795">
        <w:rPr>
          <w:rFonts w:ascii="Arial" w:eastAsia="Times New Roman" w:hAnsi="Arial" w:cs="Arial"/>
          <w:sz w:val="21"/>
          <w:szCs w:val="21"/>
        </w:rPr>
        <w:t>. Aktivasi </w:t>
      </w:r>
      <w:r w:rsidRPr="00896795">
        <w:rPr>
          <w:rFonts w:ascii="Arial" w:eastAsia="Times New Roman" w:hAnsi="Arial" w:cs="Arial"/>
          <w:i/>
          <w:iCs/>
          <w:sz w:val="21"/>
          <w:szCs w:val="21"/>
        </w:rPr>
        <w:t>cascade</w:t>
      </w:r>
      <w:r w:rsidR="009C332A" w:rsidRPr="00896795">
        <w:rPr>
          <w:rFonts w:ascii="Arial" w:eastAsia="Times New Roman" w:hAnsi="Arial" w:cs="Arial"/>
          <w:i/>
          <w:iCs/>
          <w:sz w:val="21"/>
          <w:szCs w:val="21"/>
        </w:rPr>
        <w:t xml:space="preserve"> </w:t>
      </w:r>
      <w:r w:rsidRPr="00896795">
        <w:rPr>
          <w:rFonts w:ascii="Arial" w:eastAsia="Times New Roman" w:hAnsi="Arial" w:cs="Arial"/>
          <w:sz w:val="21"/>
          <w:szCs w:val="21"/>
        </w:rPr>
        <w:t>komplemen dimediasi oleh ikatan antara antibodi dengan sel Schwann dan mengakibatkan degenerasi mielin. Akson biasanya menjadi target, terutama setelah infeksi </w:t>
      </w:r>
      <w:r w:rsidRPr="00896795">
        <w:rPr>
          <w:rFonts w:ascii="Arial" w:eastAsia="Times New Roman" w:hAnsi="Arial" w:cs="Arial"/>
          <w:i/>
          <w:iCs/>
          <w:sz w:val="21"/>
          <w:szCs w:val="21"/>
        </w:rPr>
        <w:t>Campylobacter jejuni</w:t>
      </w:r>
      <w:r w:rsidRPr="00896795">
        <w:rPr>
          <w:rFonts w:ascii="Arial" w:eastAsia="Times New Roman" w:hAnsi="Arial" w:cs="Arial"/>
          <w:sz w:val="21"/>
          <w:szCs w:val="21"/>
        </w:rPr>
        <w:t>.</w:t>
      </w:r>
      <w:r w:rsidR="002E7A93" w:rsidRPr="00896795">
        <w:rPr>
          <w:rFonts w:ascii="Arial" w:eastAsia="Times New Roman" w:hAnsi="Arial" w:cs="Arial"/>
          <w:sz w:val="21"/>
          <w:szCs w:val="21"/>
          <w:vertAlign w:val="superscript"/>
        </w:rPr>
        <w:t>12</w:t>
      </w:r>
    </w:p>
    <w:p w:rsidR="008777DF" w:rsidRPr="00896795" w:rsidRDefault="008777DF" w:rsidP="004F5C4B">
      <w:pPr>
        <w:shd w:val="clear" w:color="auto" w:fill="FFFFFF"/>
        <w:spacing w:after="0" w:line="240" w:lineRule="auto"/>
        <w:ind w:firstLine="720"/>
        <w:jc w:val="both"/>
        <w:rPr>
          <w:rFonts w:ascii="Arial" w:eastAsia="Times New Roman" w:hAnsi="Arial" w:cs="Arial"/>
          <w:sz w:val="21"/>
          <w:szCs w:val="21"/>
        </w:rPr>
      </w:pPr>
    </w:p>
    <w:p w:rsidR="00546BBF" w:rsidRPr="00896795" w:rsidRDefault="00834D47" w:rsidP="00A04E45">
      <w:pPr>
        <w:shd w:val="clear" w:color="auto" w:fill="FFFFFF"/>
        <w:spacing w:after="0" w:line="240" w:lineRule="auto"/>
        <w:ind w:left="-567" w:firstLine="567"/>
        <w:jc w:val="both"/>
        <w:rPr>
          <w:rFonts w:ascii="Arial" w:eastAsia="Times New Roman" w:hAnsi="Arial" w:cs="Arial"/>
          <w:sz w:val="21"/>
          <w:szCs w:val="21"/>
        </w:rPr>
      </w:pPr>
      <w:r w:rsidRPr="00896795">
        <w:rPr>
          <w:rFonts w:ascii="Arial" w:eastAsia="Times New Roman" w:hAnsi="Arial" w:cs="Arial"/>
          <w:b/>
          <w:bCs/>
          <w:sz w:val="21"/>
          <w:szCs w:val="21"/>
        </w:rPr>
        <w:t>KLASIFIKASI</w:t>
      </w:r>
    </w:p>
    <w:p w:rsidR="00546BBF" w:rsidRPr="00896795" w:rsidRDefault="009C332A" w:rsidP="004F5C4B">
      <w:pPr>
        <w:shd w:val="clear" w:color="auto" w:fill="FFFFFF"/>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 xml:space="preserve">Klasifikasi </w:t>
      </w:r>
      <w:r w:rsidR="00FF0DF7" w:rsidRPr="00896795">
        <w:rPr>
          <w:rFonts w:ascii="Arial" w:eastAsia="Times New Roman" w:hAnsi="Arial" w:cs="Arial"/>
          <w:sz w:val="21"/>
          <w:szCs w:val="21"/>
        </w:rPr>
        <w:t>GBS</w:t>
      </w:r>
      <w:r w:rsidR="00546BBF" w:rsidRPr="00896795">
        <w:rPr>
          <w:rFonts w:ascii="Arial" w:eastAsia="Times New Roman" w:hAnsi="Arial" w:cs="Arial"/>
          <w:sz w:val="21"/>
          <w:szCs w:val="21"/>
        </w:rPr>
        <w:t xml:space="preserve">, </w:t>
      </w:r>
      <w:proofErr w:type="gramStart"/>
      <w:r w:rsidR="00546BBF" w:rsidRPr="00896795">
        <w:rPr>
          <w:rFonts w:ascii="Arial" w:eastAsia="Times New Roman" w:hAnsi="Arial" w:cs="Arial"/>
          <w:sz w:val="21"/>
          <w:szCs w:val="21"/>
        </w:rPr>
        <w:t>yaitu</w:t>
      </w:r>
      <w:r w:rsidR="002E7A93" w:rsidRPr="00896795">
        <w:rPr>
          <w:rFonts w:ascii="Arial" w:eastAsia="Times New Roman" w:hAnsi="Arial" w:cs="Arial"/>
          <w:sz w:val="21"/>
          <w:szCs w:val="21"/>
        </w:rPr>
        <w:t xml:space="preserve"> :</w:t>
      </w:r>
      <w:proofErr w:type="gramEnd"/>
      <w:r w:rsidR="002E7A93" w:rsidRPr="00896795">
        <w:rPr>
          <w:rFonts w:ascii="Arial" w:eastAsia="Times New Roman" w:hAnsi="Arial" w:cs="Arial"/>
          <w:sz w:val="21"/>
          <w:szCs w:val="21"/>
        </w:rPr>
        <w:t xml:space="preserve"> </w:t>
      </w:r>
      <w:r w:rsidR="002E7A93" w:rsidRPr="00896795">
        <w:rPr>
          <w:rFonts w:ascii="Arial" w:eastAsia="Times New Roman" w:hAnsi="Arial" w:cs="Arial"/>
          <w:sz w:val="21"/>
          <w:szCs w:val="21"/>
          <w:vertAlign w:val="superscript"/>
        </w:rPr>
        <w:t>13,14</w:t>
      </w:r>
    </w:p>
    <w:p w:rsidR="00546BBF" w:rsidRPr="00896795" w:rsidRDefault="00546BBF" w:rsidP="004F5C4B">
      <w:pPr>
        <w:shd w:val="clear" w:color="auto" w:fill="FFFFFF"/>
        <w:spacing w:after="0" w:line="240" w:lineRule="auto"/>
        <w:ind w:left="426" w:hanging="426"/>
        <w:jc w:val="both"/>
        <w:rPr>
          <w:rFonts w:ascii="Arial" w:eastAsia="Times New Roman" w:hAnsi="Arial" w:cs="Arial"/>
          <w:i/>
          <w:sz w:val="21"/>
          <w:szCs w:val="21"/>
        </w:rPr>
      </w:pPr>
      <w:r w:rsidRPr="00896795">
        <w:rPr>
          <w:rFonts w:ascii="Arial" w:eastAsia="Times New Roman" w:hAnsi="Arial" w:cs="Arial"/>
          <w:sz w:val="21"/>
          <w:szCs w:val="21"/>
        </w:rPr>
        <w:t>1.    </w:t>
      </w:r>
      <w:r w:rsidRPr="00896795">
        <w:rPr>
          <w:rFonts w:ascii="Arial" w:eastAsia="Times New Roman" w:hAnsi="Arial" w:cs="Arial"/>
          <w:i/>
          <w:sz w:val="21"/>
          <w:szCs w:val="21"/>
        </w:rPr>
        <w:t>Acute Inflammatory Demyelinating Polyradiculoneuropathy</w:t>
      </w:r>
      <w:r w:rsidR="002A09C5" w:rsidRPr="00896795">
        <w:rPr>
          <w:rFonts w:ascii="Arial" w:eastAsia="Times New Roman" w:hAnsi="Arial" w:cs="Arial"/>
          <w:i/>
          <w:sz w:val="21"/>
          <w:szCs w:val="21"/>
        </w:rPr>
        <w:t xml:space="preserve"> </w:t>
      </w:r>
      <w:r w:rsidR="002A09C5" w:rsidRPr="00896795">
        <w:rPr>
          <w:rFonts w:ascii="Arial" w:eastAsia="Times New Roman" w:hAnsi="Arial" w:cs="Arial"/>
          <w:sz w:val="21"/>
          <w:szCs w:val="21"/>
        </w:rPr>
        <w:t>(AIDP)</w:t>
      </w:r>
    </w:p>
    <w:p w:rsidR="00546BBF" w:rsidRPr="00896795" w:rsidRDefault="00546BBF" w:rsidP="004F5C4B">
      <w:pPr>
        <w:shd w:val="clear" w:color="auto" w:fill="FFFFFF"/>
        <w:spacing w:after="0" w:line="240" w:lineRule="auto"/>
        <w:ind w:left="426"/>
        <w:jc w:val="both"/>
        <w:rPr>
          <w:rFonts w:ascii="Arial" w:eastAsia="Times New Roman" w:hAnsi="Arial" w:cs="Arial"/>
          <w:sz w:val="21"/>
          <w:szCs w:val="21"/>
        </w:rPr>
      </w:pPr>
      <w:r w:rsidRPr="00896795">
        <w:rPr>
          <w:rFonts w:ascii="Arial" w:eastAsia="Times New Roman" w:hAnsi="Arial" w:cs="Arial"/>
          <w:sz w:val="21"/>
          <w:szCs w:val="21"/>
        </w:rPr>
        <w:t xml:space="preserve">Mediasi oleh antibodi, dipicu oleh infeksi virus atau bakteri sebelumnya, gambaran elektrofisiologi berupa demielinisasi, remielinisasi muncul setelah reaksi imun berakhir, merupakan tipe </w:t>
      </w:r>
      <w:r w:rsidR="00834D47" w:rsidRPr="00896795">
        <w:rPr>
          <w:rFonts w:ascii="Arial" w:eastAsia="Times New Roman" w:hAnsi="Arial" w:cs="Arial"/>
          <w:sz w:val="21"/>
          <w:szCs w:val="21"/>
        </w:rPr>
        <w:t>GBS</w:t>
      </w:r>
      <w:r w:rsidRPr="00896795">
        <w:rPr>
          <w:rFonts w:ascii="Arial" w:eastAsia="Times New Roman" w:hAnsi="Arial" w:cs="Arial"/>
          <w:sz w:val="21"/>
          <w:szCs w:val="21"/>
        </w:rPr>
        <w:t xml:space="preserve"> yang sering dijumpai di Eropa dan Amerika.</w:t>
      </w:r>
    </w:p>
    <w:p w:rsidR="00546BBF" w:rsidRPr="00896795" w:rsidRDefault="00546BBF" w:rsidP="004F5C4B">
      <w:pPr>
        <w:shd w:val="clear" w:color="auto" w:fill="FFFFFF"/>
        <w:spacing w:after="0" w:line="240" w:lineRule="auto"/>
        <w:ind w:left="426" w:hanging="426"/>
        <w:jc w:val="both"/>
        <w:rPr>
          <w:rFonts w:ascii="Arial" w:eastAsia="Times New Roman" w:hAnsi="Arial" w:cs="Arial"/>
          <w:sz w:val="21"/>
          <w:szCs w:val="21"/>
        </w:rPr>
      </w:pPr>
      <w:r w:rsidRPr="00896795">
        <w:rPr>
          <w:rFonts w:ascii="Arial" w:eastAsia="Times New Roman" w:hAnsi="Arial" w:cs="Arial"/>
          <w:sz w:val="21"/>
          <w:szCs w:val="21"/>
        </w:rPr>
        <w:t>2.    </w:t>
      </w:r>
      <w:r w:rsidRPr="00896795">
        <w:rPr>
          <w:rFonts w:ascii="Arial" w:eastAsia="Times New Roman" w:hAnsi="Arial" w:cs="Arial"/>
          <w:i/>
          <w:sz w:val="21"/>
          <w:szCs w:val="21"/>
        </w:rPr>
        <w:t>Acute Motor Axonal Neuropathy</w:t>
      </w:r>
      <w:r w:rsidRPr="00896795">
        <w:rPr>
          <w:rFonts w:ascii="Arial" w:eastAsia="Times New Roman" w:hAnsi="Arial" w:cs="Arial"/>
          <w:sz w:val="21"/>
          <w:szCs w:val="21"/>
        </w:rPr>
        <w:t xml:space="preserve"> (AMAN)</w:t>
      </w:r>
    </w:p>
    <w:p w:rsidR="00546BBF" w:rsidRPr="00896795" w:rsidRDefault="00834D47" w:rsidP="004F5C4B">
      <w:pPr>
        <w:shd w:val="clear" w:color="auto" w:fill="FFFFFF"/>
        <w:spacing w:after="0" w:line="240" w:lineRule="auto"/>
        <w:ind w:left="426" w:hanging="426"/>
        <w:jc w:val="both"/>
        <w:rPr>
          <w:rFonts w:ascii="Arial" w:eastAsia="Times New Roman" w:hAnsi="Arial" w:cs="Arial"/>
          <w:sz w:val="21"/>
          <w:szCs w:val="21"/>
        </w:rPr>
      </w:pPr>
      <w:r w:rsidRPr="00896795">
        <w:rPr>
          <w:rFonts w:ascii="Arial" w:eastAsia="Times New Roman" w:hAnsi="Arial" w:cs="Arial"/>
          <w:sz w:val="21"/>
          <w:szCs w:val="21"/>
        </w:rPr>
        <w:t>     </w:t>
      </w:r>
      <w:r w:rsidR="00546BBF" w:rsidRPr="00896795">
        <w:rPr>
          <w:rFonts w:ascii="Arial" w:eastAsia="Times New Roman" w:hAnsi="Arial" w:cs="Arial"/>
          <w:sz w:val="21"/>
          <w:szCs w:val="21"/>
        </w:rPr>
        <w:t>Merupakan bentuk murni dari </w:t>
      </w:r>
      <w:r w:rsidR="00546BBF" w:rsidRPr="00896795">
        <w:rPr>
          <w:rFonts w:ascii="Arial" w:eastAsia="Times New Roman" w:hAnsi="Arial" w:cs="Arial"/>
          <w:i/>
          <w:iCs/>
          <w:sz w:val="21"/>
          <w:szCs w:val="21"/>
        </w:rPr>
        <w:t>neuropathy axonal</w:t>
      </w:r>
      <w:r w:rsidR="00546BBF" w:rsidRPr="00896795">
        <w:rPr>
          <w:rFonts w:ascii="Arial" w:eastAsia="Times New Roman" w:hAnsi="Arial" w:cs="Arial"/>
          <w:sz w:val="21"/>
          <w:szCs w:val="21"/>
        </w:rPr>
        <w:t xml:space="preserve">, dimana </w:t>
      </w:r>
      <w:r w:rsidR="00546BBF" w:rsidRPr="00896795">
        <w:rPr>
          <w:rFonts w:ascii="Arial" w:eastAsia="Times New Roman" w:hAnsi="Arial" w:cs="Arial"/>
          <w:i/>
          <w:sz w:val="21"/>
          <w:szCs w:val="21"/>
        </w:rPr>
        <w:t>acute motor axonal neurophaty</w:t>
      </w:r>
      <w:r w:rsidR="00546BBF" w:rsidRPr="00896795">
        <w:rPr>
          <w:rFonts w:ascii="Arial" w:eastAsia="Times New Roman" w:hAnsi="Arial" w:cs="Arial"/>
          <w:sz w:val="21"/>
          <w:szCs w:val="21"/>
        </w:rPr>
        <w:t xml:space="preserve"> (AMAN), terjadi degenerasi dari axon motorik, tanpa adanya demielinisasi. Gejala ditandai dengan adanya kelemahan otot bagian distal, terkadang dapat disertai paralisis otot pernafasan. Sensorik tidak mengalami gangguan. Dari pemeriksaan laboratorium ditemukan peningkatan protein pada cairan serebrospinal sementara dari pemeriksaan elektrofisiologi menunjukkan absen/turunnya saraf motorik dan saraf sensorik. Penyembuhan lebih cepat, sering terjadi pada anak, dan merupakan tipe </w:t>
      </w:r>
      <w:r w:rsidRPr="00896795">
        <w:rPr>
          <w:rFonts w:ascii="Arial" w:eastAsia="Times New Roman" w:hAnsi="Arial" w:cs="Arial"/>
          <w:sz w:val="21"/>
          <w:szCs w:val="21"/>
        </w:rPr>
        <w:t>GBS</w:t>
      </w:r>
      <w:r w:rsidR="00546BBF" w:rsidRPr="00896795">
        <w:rPr>
          <w:rFonts w:ascii="Arial" w:eastAsia="Times New Roman" w:hAnsi="Arial" w:cs="Arial"/>
          <w:sz w:val="21"/>
          <w:szCs w:val="21"/>
        </w:rPr>
        <w:t xml:space="preserve"> </w:t>
      </w:r>
      <w:r w:rsidR="003038DE" w:rsidRPr="00896795">
        <w:rPr>
          <w:rFonts w:ascii="Arial" w:eastAsia="Times New Roman" w:hAnsi="Arial" w:cs="Arial"/>
          <w:sz w:val="21"/>
          <w:szCs w:val="21"/>
        </w:rPr>
        <w:t>yang sering di Cina dan Jepang.</w:t>
      </w:r>
    </w:p>
    <w:p w:rsidR="00546BBF" w:rsidRPr="00896795" w:rsidRDefault="00546BBF" w:rsidP="004F5C4B">
      <w:pPr>
        <w:shd w:val="clear" w:color="auto" w:fill="FFFFFF"/>
        <w:spacing w:after="0" w:line="240" w:lineRule="auto"/>
        <w:ind w:left="426" w:hanging="426"/>
        <w:jc w:val="both"/>
        <w:rPr>
          <w:rFonts w:ascii="Arial" w:eastAsia="Times New Roman" w:hAnsi="Arial" w:cs="Arial"/>
          <w:sz w:val="21"/>
          <w:szCs w:val="21"/>
        </w:rPr>
      </w:pPr>
      <w:r w:rsidRPr="00896795">
        <w:rPr>
          <w:rFonts w:ascii="Arial" w:eastAsia="Times New Roman" w:hAnsi="Arial" w:cs="Arial"/>
          <w:sz w:val="21"/>
          <w:szCs w:val="21"/>
        </w:rPr>
        <w:t>3.    </w:t>
      </w:r>
      <w:r w:rsidRPr="00896795">
        <w:rPr>
          <w:rFonts w:ascii="Arial" w:eastAsia="Times New Roman" w:hAnsi="Arial" w:cs="Arial"/>
          <w:i/>
          <w:sz w:val="21"/>
          <w:szCs w:val="21"/>
        </w:rPr>
        <w:t>Acute Motor Sensory Axonal Neuropathy</w:t>
      </w:r>
      <w:r w:rsidRPr="00896795">
        <w:rPr>
          <w:rFonts w:ascii="Arial" w:eastAsia="Times New Roman" w:hAnsi="Arial" w:cs="Arial"/>
          <w:sz w:val="21"/>
          <w:szCs w:val="21"/>
        </w:rPr>
        <w:t xml:space="preserve"> (AMSAN)</w:t>
      </w:r>
    </w:p>
    <w:p w:rsidR="00546BBF" w:rsidRPr="00896795" w:rsidRDefault="00546BBF" w:rsidP="004F5C4B">
      <w:pPr>
        <w:shd w:val="clear" w:color="auto" w:fill="FFFFFF"/>
        <w:spacing w:after="0" w:line="240" w:lineRule="auto"/>
        <w:ind w:left="426"/>
        <w:jc w:val="both"/>
        <w:rPr>
          <w:rFonts w:ascii="Arial" w:eastAsia="Times New Roman" w:hAnsi="Arial" w:cs="Arial"/>
          <w:sz w:val="21"/>
          <w:szCs w:val="21"/>
        </w:rPr>
      </w:pPr>
      <w:r w:rsidRPr="00896795">
        <w:rPr>
          <w:rFonts w:ascii="Arial" w:eastAsia="Times New Roman" w:hAnsi="Arial" w:cs="Arial"/>
          <w:sz w:val="21"/>
          <w:szCs w:val="21"/>
        </w:rPr>
        <w:t>Degenerasi terjadi pada akson sensorik dan motorik, sehingga manifestasi klinisnya berupa kelemahan motorik dan sensorik, terkadang dengan paralisis otot pernafasan. Kebanyakan pasien menjadi tetraplegi dan kesulitan bernafas hanya dalam waktu yang singkat.</w:t>
      </w:r>
    </w:p>
    <w:p w:rsidR="00546BBF" w:rsidRPr="00896795" w:rsidRDefault="00546BBF" w:rsidP="004F5C4B">
      <w:pPr>
        <w:shd w:val="clear" w:color="auto" w:fill="FFFFFF"/>
        <w:spacing w:after="0" w:line="240" w:lineRule="auto"/>
        <w:ind w:left="426" w:hanging="426"/>
        <w:jc w:val="both"/>
        <w:rPr>
          <w:rFonts w:ascii="Arial" w:eastAsia="Times New Roman" w:hAnsi="Arial" w:cs="Arial"/>
          <w:i/>
          <w:sz w:val="21"/>
          <w:szCs w:val="21"/>
        </w:rPr>
      </w:pPr>
      <w:r w:rsidRPr="00896795">
        <w:rPr>
          <w:rFonts w:ascii="Arial" w:eastAsia="Times New Roman" w:hAnsi="Arial" w:cs="Arial"/>
          <w:sz w:val="21"/>
          <w:szCs w:val="21"/>
        </w:rPr>
        <w:lastRenderedPageBreak/>
        <w:t>4.    </w:t>
      </w:r>
      <w:r w:rsidRPr="00896795">
        <w:rPr>
          <w:rFonts w:ascii="Arial" w:eastAsia="Times New Roman" w:hAnsi="Arial" w:cs="Arial"/>
          <w:i/>
          <w:sz w:val="21"/>
          <w:szCs w:val="21"/>
        </w:rPr>
        <w:t>Miller Fisher’s Syndrome</w:t>
      </w:r>
      <w:r w:rsidR="00B512C0" w:rsidRPr="00896795">
        <w:rPr>
          <w:rFonts w:ascii="Arial" w:eastAsia="Times New Roman" w:hAnsi="Arial" w:cs="Arial"/>
          <w:i/>
          <w:sz w:val="21"/>
          <w:szCs w:val="21"/>
        </w:rPr>
        <w:t xml:space="preserve"> </w:t>
      </w:r>
      <w:r w:rsidR="00B512C0" w:rsidRPr="00896795">
        <w:rPr>
          <w:rFonts w:ascii="Arial" w:eastAsia="Times New Roman" w:hAnsi="Arial" w:cs="Arial"/>
          <w:sz w:val="21"/>
          <w:szCs w:val="21"/>
        </w:rPr>
        <w:t>(MFS)</w:t>
      </w:r>
    </w:p>
    <w:p w:rsidR="00546BBF" w:rsidRPr="00896795" w:rsidRDefault="00546BBF" w:rsidP="004F5C4B">
      <w:pPr>
        <w:shd w:val="clear" w:color="auto" w:fill="FFFFFF"/>
        <w:spacing w:after="0" w:line="240" w:lineRule="auto"/>
        <w:ind w:left="426"/>
        <w:jc w:val="both"/>
        <w:rPr>
          <w:rFonts w:ascii="Arial" w:eastAsia="Times New Roman" w:hAnsi="Arial" w:cs="Arial"/>
          <w:sz w:val="21"/>
          <w:szCs w:val="21"/>
        </w:rPr>
      </w:pPr>
      <w:r w:rsidRPr="00896795">
        <w:rPr>
          <w:rFonts w:ascii="Arial" w:eastAsia="Times New Roman" w:hAnsi="Arial" w:cs="Arial"/>
          <w:sz w:val="21"/>
          <w:szCs w:val="21"/>
        </w:rPr>
        <w:t>Merupakan kelainan yang jarang dijumpai, berupa </w:t>
      </w:r>
      <w:r w:rsidRPr="00896795">
        <w:rPr>
          <w:rFonts w:ascii="Arial" w:eastAsia="Times New Roman" w:hAnsi="Arial" w:cs="Arial"/>
          <w:i/>
          <w:iCs/>
          <w:sz w:val="21"/>
          <w:szCs w:val="21"/>
        </w:rPr>
        <w:t>trias ataxia</w:t>
      </w:r>
      <w:r w:rsidRPr="00896795">
        <w:rPr>
          <w:rFonts w:ascii="Arial" w:eastAsia="Times New Roman" w:hAnsi="Arial" w:cs="Arial"/>
          <w:sz w:val="21"/>
          <w:szCs w:val="21"/>
        </w:rPr>
        <w:t>, </w:t>
      </w:r>
      <w:r w:rsidRPr="00896795">
        <w:rPr>
          <w:rFonts w:ascii="Arial" w:eastAsia="Times New Roman" w:hAnsi="Arial" w:cs="Arial"/>
          <w:i/>
          <w:iCs/>
          <w:sz w:val="21"/>
          <w:szCs w:val="21"/>
        </w:rPr>
        <w:t>areflexia </w:t>
      </w:r>
      <w:r w:rsidRPr="00896795">
        <w:rPr>
          <w:rFonts w:ascii="Arial" w:eastAsia="Times New Roman" w:hAnsi="Arial" w:cs="Arial"/>
          <w:sz w:val="21"/>
          <w:szCs w:val="21"/>
        </w:rPr>
        <w:t>dan oftalmoplegia, dapat terjadi gangguan proprioseptif, resolusi dalam waktu 1-3 bulan.</w:t>
      </w:r>
    </w:p>
    <w:p w:rsidR="000E2CF8" w:rsidRPr="00896795" w:rsidRDefault="00546BBF" w:rsidP="004F5C4B">
      <w:pPr>
        <w:shd w:val="clear" w:color="auto" w:fill="FFFFFF"/>
        <w:spacing w:after="0" w:line="240" w:lineRule="auto"/>
        <w:ind w:left="426" w:hanging="426"/>
        <w:jc w:val="both"/>
        <w:rPr>
          <w:rFonts w:ascii="Arial" w:eastAsia="Times New Roman" w:hAnsi="Arial" w:cs="Arial"/>
          <w:sz w:val="21"/>
          <w:szCs w:val="21"/>
        </w:rPr>
      </w:pPr>
      <w:r w:rsidRPr="00896795">
        <w:rPr>
          <w:rFonts w:ascii="Arial" w:eastAsia="Times New Roman" w:hAnsi="Arial" w:cs="Arial"/>
          <w:sz w:val="21"/>
          <w:szCs w:val="21"/>
        </w:rPr>
        <w:t>5.    </w:t>
      </w:r>
      <w:r w:rsidRPr="00896795">
        <w:rPr>
          <w:rFonts w:ascii="Arial" w:eastAsia="Times New Roman" w:hAnsi="Arial" w:cs="Arial"/>
          <w:i/>
          <w:sz w:val="21"/>
          <w:szCs w:val="21"/>
        </w:rPr>
        <w:t>Acute Pandysautonomia</w:t>
      </w:r>
      <w:r w:rsidR="00B512C0" w:rsidRPr="00896795">
        <w:rPr>
          <w:rFonts w:ascii="Arial" w:eastAsia="Times New Roman" w:hAnsi="Arial" w:cs="Arial"/>
          <w:i/>
          <w:sz w:val="21"/>
          <w:szCs w:val="21"/>
        </w:rPr>
        <w:t xml:space="preserve"> </w:t>
      </w:r>
      <w:r w:rsidR="00B512C0" w:rsidRPr="00896795">
        <w:rPr>
          <w:rFonts w:ascii="Arial" w:eastAsia="Times New Roman" w:hAnsi="Arial" w:cs="Arial"/>
          <w:sz w:val="21"/>
          <w:szCs w:val="21"/>
        </w:rPr>
        <w:t>(AP)</w:t>
      </w:r>
    </w:p>
    <w:p w:rsidR="00546BBF" w:rsidRPr="00896795" w:rsidRDefault="00546BBF" w:rsidP="004F5C4B">
      <w:pPr>
        <w:shd w:val="clear" w:color="auto" w:fill="FFFFFF"/>
        <w:spacing w:after="0" w:line="240" w:lineRule="auto"/>
        <w:ind w:left="426"/>
        <w:jc w:val="both"/>
        <w:rPr>
          <w:rFonts w:ascii="Arial" w:eastAsia="Times New Roman" w:hAnsi="Arial" w:cs="Arial"/>
          <w:sz w:val="21"/>
          <w:szCs w:val="21"/>
          <w:vertAlign w:val="superscript"/>
        </w:rPr>
      </w:pPr>
      <w:r w:rsidRPr="00896795">
        <w:rPr>
          <w:rFonts w:ascii="Arial" w:eastAsia="Times New Roman" w:hAnsi="Arial" w:cs="Arial"/>
          <w:sz w:val="21"/>
          <w:szCs w:val="21"/>
        </w:rPr>
        <w:t xml:space="preserve">Varian yang paling jarang dari </w:t>
      </w:r>
      <w:r w:rsidR="00834D47" w:rsidRPr="00896795">
        <w:rPr>
          <w:rFonts w:ascii="Arial" w:eastAsia="Times New Roman" w:hAnsi="Arial" w:cs="Arial"/>
          <w:sz w:val="21"/>
          <w:szCs w:val="21"/>
        </w:rPr>
        <w:t>GBS</w:t>
      </w:r>
      <w:r w:rsidRPr="00896795">
        <w:rPr>
          <w:rFonts w:ascii="Arial" w:eastAsia="Times New Roman" w:hAnsi="Arial" w:cs="Arial"/>
          <w:sz w:val="21"/>
          <w:szCs w:val="21"/>
        </w:rPr>
        <w:t>, mempengaruhi sistim simpatis dan parasimpatis, gangguan kardiovaskular (hipotensi, takikardi, hipertensi, disaritmia), gangguan penglihatan berupa pandangan kabur, kekeringan pada mata dan anhidrosis, penyembuhan bertahap dan tidak sempurna, sering dijumpai juga gangguan sensorik.</w:t>
      </w:r>
    </w:p>
    <w:p w:rsidR="00B512C0" w:rsidRPr="00896795" w:rsidRDefault="00B512C0" w:rsidP="004F5C4B">
      <w:pPr>
        <w:shd w:val="clear" w:color="auto" w:fill="FFFFFF"/>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 xml:space="preserve">6.    </w:t>
      </w:r>
      <w:r w:rsidRPr="00896795">
        <w:rPr>
          <w:rFonts w:ascii="Arial" w:eastAsia="Times New Roman" w:hAnsi="Arial" w:cs="Arial"/>
          <w:i/>
          <w:sz w:val="21"/>
          <w:szCs w:val="21"/>
        </w:rPr>
        <w:t>Chronic Inflammatory Demyelinating Polyneuropathy</w:t>
      </w:r>
      <w:r w:rsidRPr="00896795">
        <w:rPr>
          <w:rFonts w:ascii="Arial" w:eastAsia="Times New Roman" w:hAnsi="Arial" w:cs="Arial"/>
          <w:sz w:val="21"/>
          <w:szCs w:val="21"/>
        </w:rPr>
        <w:t xml:space="preserve"> (CIDP)</w:t>
      </w:r>
    </w:p>
    <w:p w:rsidR="00B512C0" w:rsidRDefault="009D7992" w:rsidP="004F5C4B">
      <w:pPr>
        <w:shd w:val="clear" w:color="auto" w:fill="FFFFFF"/>
        <w:spacing w:after="0" w:line="240" w:lineRule="auto"/>
        <w:ind w:left="420"/>
        <w:jc w:val="both"/>
        <w:rPr>
          <w:rFonts w:ascii="Arial" w:eastAsia="Times New Roman" w:hAnsi="Arial" w:cs="Arial"/>
          <w:sz w:val="21"/>
          <w:szCs w:val="21"/>
        </w:rPr>
      </w:pPr>
      <w:r w:rsidRPr="00896795">
        <w:rPr>
          <w:rFonts w:ascii="Arial" w:eastAsia="Times New Roman" w:hAnsi="Arial" w:cs="Arial"/>
          <w:sz w:val="21"/>
          <w:szCs w:val="21"/>
        </w:rPr>
        <w:t>Penyakit inflamasi kronik pada s</w:t>
      </w:r>
      <w:r w:rsidR="003038DE" w:rsidRPr="00896795">
        <w:rPr>
          <w:rFonts w:ascii="Arial" w:eastAsia="Times New Roman" w:hAnsi="Arial" w:cs="Arial"/>
          <w:sz w:val="21"/>
          <w:szCs w:val="21"/>
        </w:rPr>
        <w:t>istem saraf perifer lebih dari 3</w:t>
      </w:r>
      <w:r w:rsidRPr="00896795">
        <w:rPr>
          <w:rFonts w:ascii="Arial" w:eastAsia="Times New Roman" w:hAnsi="Arial" w:cs="Arial"/>
          <w:sz w:val="21"/>
          <w:szCs w:val="21"/>
        </w:rPr>
        <w:t xml:space="preserve"> bulan yang bersifat </w:t>
      </w:r>
      <w:r w:rsidR="005C7DA2" w:rsidRPr="00896795">
        <w:rPr>
          <w:rFonts w:ascii="Arial" w:eastAsia="Times New Roman" w:hAnsi="Arial" w:cs="Arial"/>
          <w:sz w:val="21"/>
          <w:szCs w:val="21"/>
        </w:rPr>
        <w:t>progresif atau relaps.</w:t>
      </w:r>
    </w:p>
    <w:p w:rsidR="008777DF" w:rsidRPr="00896795" w:rsidRDefault="008777DF" w:rsidP="004F5C4B">
      <w:pPr>
        <w:shd w:val="clear" w:color="auto" w:fill="FFFFFF"/>
        <w:spacing w:after="0" w:line="240" w:lineRule="auto"/>
        <w:ind w:left="420"/>
        <w:jc w:val="both"/>
        <w:rPr>
          <w:rFonts w:ascii="Arial" w:eastAsia="Times New Roman" w:hAnsi="Arial" w:cs="Arial"/>
          <w:sz w:val="21"/>
          <w:szCs w:val="21"/>
        </w:rPr>
      </w:pPr>
    </w:p>
    <w:p w:rsidR="00DC02BF" w:rsidRPr="00896795" w:rsidRDefault="00DC02BF" w:rsidP="004F5C4B">
      <w:pPr>
        <w:shd w:val="clear" w:color="auto" w:fill="FFFFFF"/>
        <w:spacing w:after="0" w:line="240" w:lineRule="auto"/>
        <w:ind w:left="426" w:hanging="426"/>
        <w:jc w:val="both"/>
        <w:rPr>
          <w:rFonts w:ascii="Arial" w:eastAsia="Times New Roman" w:hAnsi="Arial" w:cs="Arial"/>
          <w:sz w:val="21"/>
          <w:szCs w:val="21"/>
        </w:rPr>
      </w:pPr>
    </w:p>
    <w:p w:rsidR="00546BBF" w:rsidRPr="00896795" w:rsidRDefault="00231368" w:rsidP="00A04E45">
      <w:pPr>
        <w:shd w:val="clear" w:color="auto" w:fill="FFFFFF"/>
        <w:spacing w:after="0" w:line="240" w:lineRule="auto"/>
        <w:ind w:left="-567" w:firstLine="567"/>
        <w:jc w:val="both"/>
        <w:rPr>
          <w:rFonts w:ascii="Arial" w:eastAsia="Times New Roman" w:hAnsi="Arial" w:cs="Arial"/>
          <w:b/>
          <w:bCs/>
          <w:sz w:val="21"/>
          <w:szCs w:val="21"/>
        </w:rPr>
      </w:pPr>
      <w:r w:rsidRPr="00896795">
        <w:rPr>
          <w:rFonts w:ascii="Arial" w:eastAsia="Times New Roman" w:hAnsi="Arial" w:cs="Arial"/>
          <w:b/>
          <w:bCs/>
          <w:sz w:val="21"/>
          <w:szCs w:val="21"/>
        </w:rPr>
        <w:t xml:space="preserve"> </w:t>
      </w:r>
      <w:r w:rsidR="00834D47" w:rsidRPr="00896795">
        <w:rPr>
          <w:rFonts w:ascii="Arial" w:eastAsia="Times New Roman" w:hAnsi="Arial" w:cs="Arial"/>
          <w:b/>
          <w:bCs/>
          <w:sz w:val="21"/>
          <w:szCs w:val="21"/>
        </w:rPr>
        <w:t xml:space="preserve">GEJALA KLINIS </w:t>
      </w:r>
    </w:p>
    <w:p w:rsidR="008D043E" w:rsidRPr="00896795" w:rsidRDefault="00A74EB3" w:rsidP="004F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ab/>
      </w:r>
      <w:r w:rsidR="000F5FDF" w:rsidRPr="00896795">
        <w:rPr>
          <w:rFonts w:ascii="Arial" w:eastAsia="Times New Roman" w:hAnsi="Arial" w:cs="Arial"/>
          <w:sz w:val="21"/>
          <w:szCs w:val="21"/>
          <w:lang w:eastAsia="id-ID"/>
        </w:rPr>
        <w:t xml:space="preserve">GBS </w:t>
      </w:r>
      <w:r w:rsidR="008D043E" w:rsidRPr="00896795">
        <w:rPr>
          <w:rFonts w:ascii="Arial" w:eastAsia="Times New Roman" w:hAnsi="Arial" w:cs="Arial"/>
          <w:sz w:val="21"/>
          <w:szCs w:val="21"/>
          <w:lang w:val="id-ID" w:eastAsia="id-ID"/>
        </w:rPr>
        <w:t xml:space="preserve">ditandai dengan naiknya </w:t>
      </w:r>
      <w:r w:rsidR="008D043E" w:rsidRPr="00896795">
        <w:rPr>
          <w:rFonts w:ascii="Arial" w:eastAsia="Times New Roman" w:hAnsi="Arial" w:cs="Arial"/>
          <w:i/>
          <w:sz w:val="21"/>
          <w:szCs w:val="21"/>
          <w:lang w:val="id-ID" w:eastAsia="id-ID"/>
        </w:rPr>
        <w:t>(assending)</w:t>
      </w:r>
      <w:r w:rsidR="008D043E" w:rsidRPr="00896795">
        <w:rPr>
          <w:rFonts w:ascii="Arial" w:eastAsia="Times New Roman" w:hAnsi="Arial" w:cs="Arial"/>
          <w:sz w:val="21"/>
          <w:szCs w:val="21"/>
          <w:lang w:val="id-ID" w:eastAsia="id-ID"/>
        </w:rPr>
        <w:t xml:space="preserve"> kelemahan bilateral secara cepat, biasanya dimulai pada ekstremitas bawah (distal) dalam 1–3 minggu setelah infeksi gastrointestinal atau pernapasan. Dua pertiga orang dewasa yang terkena mengalami gejala mirip dengan infeksi virus. Dalam beberapa kasus, kelemahan bisa dimulai lebih proksimal di kaki atau lengan. Gejala sensorik (mati rasa, paresthesia) dapat timbul tetapi tidak mendominasi presentasi klinis (gejala sensorik sangat jarang terjadi pada subtipe neuropati aksonal motorik akut). Pada 30% pasien, nyeri mungkin mendahului awalan onset kelemahan.</w:t>
      </w:r>
      <w:r w:rsidR="002E7A93" w:rsidRPr="00896795">
        <w:rPr>
          <w:rFonts w:ascii="Arial" w:eastAsia="Times New Roman" w:hAnsi="Arial" w:cs="Arial"/>
          <w:sz w:val="21"/>
          <w:szCs w:val="21"/>
          <w:lang w:val="id-ID" w:eastAsia="id-ID"/>
        </w:rPr>
        <w:t xml:space="preserve"> </w:t>
      </w:r>
      <w:r w:rsidR="008D043E" w:rsidRPr="00896795">
        <w:rPr>
          <w:rFonts w:ascii="Arial" w:eastAsia="Times New Roman" w:hAnsi="Arial" w:cs="Arial"/>
          <w:sz w:val="21"/>
          <w:szCs w:val="21"/>
          <w:lang w:val="id-ID" w:eastAsia="id-ID"/>
        </w:rPr>
        <w:t>Biasanya, anggota badan yang terkena menunjukkan areflexia atau hiporefleksia.</w:t>
      </w:r>
      <w:r w:rsidR="002E7A93" w:rsidRPr="00896795">
        <w:rPr>
          <w:rFonts w:ascii="Arial" w:eastAsia="Times New Roman" w:hAnsi="Arial" w:cs="Arial"/>
          <w:sz w:val="21"/>
          <w:szCs w:val="21"/>
          <w:vertAlign w:val="superscript"/>
          <w:lang w:eastAsia="id-ID"/>
        </w:rPr>
        <w:t xml:space="preserve"> 15</w:t>
      </w:r>
    </w:p>
    <w:p w:rsidR="008D043E" w:rsidRPr="00896795" w:rsidRDefault="008D043E" w:rsidP="004F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ab/>
        <w:t>Kelemahan biasanya simetris dan berlanjut dengan maksimum defisit yang terjadi dalam 4 minggu.</w:t>
      </w:r>
      <w:r w:rsidRPr="00896795">
        <w:rPr>
          <w:rFonts w:ascii="Arial" w:eastAsia="Times New Roman" w:hAnsi="Arial" w:cs="Arial"/>
          <w:sz w:val="21"/>
          <w:szCs w:val="21"/>
          <w:lang w:eastAsia="id-ID"/>
        </w:rPr>
        <w:t xml:space="preserve"> </w:t>
      </w:r>
      <w:r w:rsidRPr="00896795">
        <w:rPr>
          <w:rFonts w:ascii="Arial" w:eastAsia="Times New Roman" w:hAnsi="Arial" w:cs="Arial"/>
          <w:sz w:val="21"/>
          <w:szCs w:val="21"/>
          <w:lang w:val="id-ID" w:eastAsia="id-ID"/>
        </w:rPr>
        <w:t>Pada 25% pasien, otot-otot pernafasan yang terkena membutuhkan intubasi end</w:t>
      </w:r>
      <w:r w:rsidR="000E2CF8" w:rsidRPr="00896795">
        <w:rPr>
          <w:rFonts w:ascii="Arial" w:eastAsia="Times New Roman" w:hAnsi="Arial" w:cs="Arial"/>
          <w:sz w:val="21"/>
          <w:szCs w:val="21"/>
          <w:lang w:val="id-ID" w:eastAsia="id-ID"/>
        </w:rPr>
        <w:t xml:space="preserve">otrakeal dan ventilator. </w:t>
      </w:r>
      <w:r w:rsidRPr="00896795">
        <w:rPr>
          <w:rFonts w:ascii="Arial" w:eastAsia="Times New Roman" w:hAnsi="Arial" w:cs="Arial"/>
          <w:sz w:val="21"/>
          <w:szCs w:val="21"/>
          <w:lang w:val="id-ID" w:eastAsia="id-ID"/>
        </w:rPr>
        <w:t>Kelemahan pada otot pernafasan mungkin memiliki arti tambahan dalam kehamilan karena perubahan pernafasan yang terjadi selama kehamilan, termasuk peningkatan volume tidal dan penurunan volume residu. Keterlibatan saraf kranial juga dapat terjadi sehingga wajah, ocular, dan kelemahan bulbar. Disfungsi otonom</w:t>
      </w:r>
      <w:r w:rsidRPr="00896795">
        <w:rPr>
          <w:rFonts w:ascii="Arial" w:eastAsia="Times New Roman" w:hAnsi="Arial" w:cs="Arial"/>
          <w:sz w:val="21"/>
          <w:szCs w:val="21"/>
          <w:lang w:eastAsia="id-ID"/>
        </w:rPr>
        <w:t xml:space="preserve"> </w:t>
      </w:r>
      <w:r w:rsidRPr="00896795">
        <w:rPr>
          <w:rFonts w:ascii="Arial" w:eastAsia="Times New Roman" w:hAnsi="Arial" w:cs="Arial"/>
          <w:sz w:val="21"/>
          <w:szCs w:val="21"/>
          <w:lang w:val="id-ID" w:eastAsia="id-ID"/>
        </w:rPr>
        <w:t>dapat terjadi dan mengakibatkan hipertensi atau hipotensi, taki- atau bradiarrhythmia, flushing, diaforesis,</w:t>
      </w:r>
      <w:r w:rsidRPr="00896795">
        <w:rPr>
          <w:rFonts w:ascii="Arial" w:eastAsia="Times New Roman" w:hAnsi="Arial" w:cs="Arial"/>
          <w:sz w:val="21"/>
          <w:szCs w:val="21"/>
          <w:lang w:eastAsia="id-ID"/>
        </w:rPr>
        <w:t xml:space="preserve"> </w:t>
      </w:r>
      <w:r w:rsidRPr="00896795">
        <w:rPr>
          <w:rFonts w:ascii="Arial" w:eastAsia="Times New Roman" w:hAnsi="Arial" w:cs="Arial"/>
          <w:sz w:val="21"/>
          <w:szCs w:val="21"/>
          <w:lang w:val="id-ID" w:eastAsia="id-ID"/>
        </w:rPr>
        <w:t xml:space="preserve">ileus, dan distensi kandung kemih. </w:t>
      </w:r>
      <w:r w:rsidR="00620090" w:rsidRPr="00896795">
        <w:rPr>
          <w:rFonts w:ascii="Arial" w:eastAsia="Times New Roman" w:hAnsi="Arial" w:cs="Arial"/>
          <w:sz w:val="21"/>
          <w:szCs w:val="21"/>
          <w:lang w:eastAsia="id-ID"/>
        </w:rPr>
        <w:t xml:space="preserve">Tipe </w:t>
      </w:r>
      <w:r w:rsidR="00620090" w:rsidRPr="00896795">
        <w:rPr>
          <w:rFonts w:ascii="Arial" w:eastAsia="Times New Roman" w:hAnsi="Arial" w:cs="Arial"/>
          <w:sz w:val="21"/>
          <w:szCs w:val="21"/>
          <w:lang w:val="id-ID" w:eastAsia="id-ID"/>
        </w:rPr>
        <w:t>Miller-Fisher menyajikan trias ophthalmoplegia (diplopia</w:t>
      </w:r>
      <w:r w:rsidRPr="00896795">
        <w:rPr>
          <w:rFonts w:ascii="Arial" w:eastAsia="Times New Roman" w:hAnsi="Arial" w:cs="Arial"/>
          <w:sz w:val="21"/>
          <w:szCs w:val="21"/>
          <w:lang w:val="id-ID" w:eastAsia="id-ID"/>
        </w:rPr>
        <w:t>, ataksia, dan areflexia</w:t>
      </w:r>
      <w:r w:rsidR="00620090" w:rsidRPr="00896795">
        <w:rPr>
          <w:rFonts w:ascii="Arial" w:eastAsia="Times New Roman" w:hAnsi="Arial" w:cs="Arial"/>
          <w:sz w:val="21"/>
          <w:szCs w:val="21"/>
          <w:lang w:eastAsia="id-ID"/>
        </w:rPr>
        <w:t>)</w:t>
      </w:r>
      <w:r w:rsidRPr="00896795">
        <w:rPr>
          <w:rFonts w:ascii="Arial" w:eastAsia="Times New Roman" w:hAnsi="Arial" w:cs="Arial"/>
          <w:sz w:val="21"/>
          <w:szCs w:val="21"/>
          <w:lang w:val="id-ID" w:eastAsia="id-ID"/>
        </w:rPr>
        <w:t xml:space="preserve"> yang mungkin berkembang menjadi kelemahan ekstremitas.</w:t>
      </w:r>
      <w:r w:rsidR="002E7A93" w:rsidRPr="00896795">
        <w:rPr>
          <w:rFonts w:ascii="Arial" w:eastAsia="Times New Roman" w:hAnsi="Arial" w:cs="Arial"/>
          <w:sz w:val="21"/>
          <w:szCs w:val="21"/>
          <w:vertAlign w:val="superscript"/>
          <w:lang w:eastAsia="id-ID"/>
        </w:rPr>
        <w:t xml:space="preserve"> 15</w:t>
      </w:r>
    </w:p>
    <w:p w:rsidR="008D043E" w:rsidRPr="00896795" w:rsidRDefault="008B1855" w:rsidP="004F5C4B">
      <w:pPr>
        <w:shd w:val="clear" w:color="auto" w:fill="FFFFFF"/>
        <w:spacing w:after="0" w:line="240" w:lineRule="auto"/>
        <w:ind w:firstLine="720"/>
        <w:jc w:val="both"/>
        <w:rPr>
          <w:rFonts w:ascii="Arial" w:eastAsia="Times New Roman" w:hAnsi="Arial" w:cs="Arial"/>
          <w:sz w:val="21"/>
          <w:szCs w:val="21"/>
          <w:vertAlign w:val="superscript"/>
        </w:rPr>
      </w:pPr>
      <w:r w:rsidRPr="00896795">
        <w:rPr>
          <w:rFonts w:ascii="Arial" w:eastAsia="Times New Roman" w:hAnsi="Arial" w:cs="Arial"/>
          <w:sz w:val="21"/>
          <w:szCs w:val="21"/>
        </w:rPr>
        <w:t>Pada gangguan neurogenik dengan demielinisasi sering terjadi kehilangan refleks fisiolog</w:t>
      </w:r>
      <w:r w:rsidR="00683743" w:rsidRPr="00896795">
        <w:rPr>
          <w:rFonts w:ascii="Arial" w:eastAsia="Times New Roman" w:hAnsi="Arial" w:cs="Arial"/>
          <w:sz w:val="21"/>
          <w:szCs w:val="21"/>
        </w:rPr>
        <w:t xml:space="preserve">i pada tahap awal penyakit </w:t>
      </w:r>
      <w:r w:rsidRPr="00896795">
        <w:rPr>
          <w:rFonts w:ascii="Arial" w:eastAsia="Times New Roman" w:hAnsi="Arial" w:cs="Arial"/>
          <w:sz w:val="21"/>
          <w:szCs w:val="21"/>
        </w:rPr>
        <w:t>GBS. Hal ini terjadi karena adanya blok dan ketidaksesuaian serabut saraf aferen dan eferen.</w:t>
      </w:r>
      <w:r w:rsidRPr="00896795">
        <w:rPr>
          <w:rFonts w:ascii="Arial" w:eastAsia="Times New Roman" w:hAnsi="Arial" w:cs="Arial"/>
          <w:sz w:val="21"/>
          <w:szCs w:val="21"/>
          <w:vertAlign w:val="superscript"/>
        </w:rPr>
        <w:t xml:space="preserve">16 </w:t>
      </w:r>
      <w:r w:rsidRPr="00896795">
        <w:rPr>
          <w:rFonts w:ascii="Arial" w:eastAsia="Times New Roman" w:hAnsi="Arial" w:cs="Arial"/>
          <w:sz w:val="21"/>
          <w:szCs w:val="21"/>
        </w:rPr>
        <w:t>Fase progresif dari GBS berlangsung dalam beberapa hari hingga empat minggu dan diikuti dengan fase plateau, saat gejala berada dalam keadaan persisten sebelum diakhiri dengan masa resolusi dari gejala yang lamanya bervariasi.</w:t>
      </w:r>
      <w:r w:rsidRPr="00896795">
        <w:rPr>
          <w:rFonts w:ascii="Arial" w:eastAsia="Times New Roman" w:hAnsi="Arial" w:cs="Arial"/>
          <w:sz w:val="21"/>
          <w:szCs w:val="21"/>
          <w:vertAlign w:val="superscript"/>
        </w:rPr>
        <w:t>17</w:t>
      </w:r>
    </w:p>
    <w:p w:rsidR="008B1855" w:rsidRPr="00896795" w:rsidRDefault="008B1855" w:rsidP="004F5C4B">
      <w:pPr>
        <w:shd w:val="clear" w:color="auto" w:fill="FFFFFF"/>
        <w:spacing w:after="0" w:line="240" w:lineRule="auto"/>
        <w:ind w:firstLine="720"/>
        <w:jc w:val="both"/>
        <w:rPr>
          <w:rFonts w:ascii="Arial" w:eastAsia="Times New Roman" w:hAnsi="Arial" w:cs="Arial"/>
          <w:sz w:val="21"/>
          <w:szCs w:val="21"/>
          <w:vertAlign w:val="superscript"/>
        </w:rPr>
      </w:pPr>
    </w:p>
    <w:p w:rsidR="008B1855" w:rsidRPr="00896795" w:rsidRDefault="008B1855" w:rsidP="00A04E45">
      <w:pPr>
        <w:shd w:val="clear" w:color="auto" w:fill="FFFFFF"/>
        <w:spacing w:after="0" w:line="240" w:lineRule="auto"/>
        <w:ind w:left="-567" w:firstLine="567"/>
        <w:jc w:val="both"/>
        <w:rPr>
          <w:rFonts w:ascii="Arial" w:eastAsia="Times New Roman" w:hAnsi="Arial" w:cs="Arial"/>
          <w:b/>
          <w:sz w:val="21"/>
          <w:szCs w:val="21"/>
          <w:lang w:eastAsia="id-ID"/>
        </w:rPr>
      </w:pPr>
      <w:r w:rsidRPr="00896795">
        <w:rPr>
          <w:rFonts w:ascii="Arial" w:eastAsia="Times New Roman" w:hAnsi="Arial" w:cs="Arial"/>
          <w:b/>
          <w:sz w:val="21"/>
          <w:szCs w:val="21"/>
        </w:rPr>
        <w:t xml:space="preserve">DIAGNOSIS </w:t>
      </w:r>
    </w:p>
    <w:p w:rsidR="00CC048D" w:rsidRPr="00896795" w:rsidRDefault="000B2FDD" w:rsidP="004F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1"/>
          <w:szCs w:val="21"/>
          <w:lang w:eastAsia="id-ID"/>
        </w:rPr>
      </w:pPr>
      <w:r w:rsidRPr="00896795">
        <w:rPr>
          <w:rFonts w:ascii="Arial" w:eastAsia="Times New Roman" w:hAnsi="Arial" w:cs="Arial"/>
          <w:sz w:val="21"/>
          <w:szCs w:val="21"/>
          <w:lang w:val="id-ID" w:eastAsia="id-ID"/>
        </w:rPr>
        <w:tab/>
      </w:r>
      <w:r w:rsidR="000F5FDF" w:rsidRPr="00896795">
        <w:rPr>
          <w:rFonts w:ascii="Arial" w:eastAsia="Times New Roman" w:hAnsi="Arial" w:cs="Arial"/>
          <w:sz w:val="21"/>
          <w:szCs w:val="21"/>
          <w:lang w:val="id-ID" w:eastAsia="id-ID"/>
        </w:rPr>
        <w:t xml:space="preserve">Diagnosis </w:t>
      </w:r>
      <w:r w:rsidR="000F5FDF" w:rsidRPr="00896795">
        <w:rPr>
          <w:rFonts w:ascii="Arial" w:eastAsia="Times New Roman" w:hAnsi="Arial" w:cs="Arial"/>
          <w:sz w:val="21"/>
          <w:szCs w:val="21"/>
          <w:lang w:eastAsia="id-ID"/>
        </w:rPr>
        <w:t>GBS</w:t>
      </w:r>
      <w:r w:rsidR="000F5FDF" w:rsidRPr="00896795">
        <w:rPr>
          <w:rFonts w:ascii="Arial" w:eastAsia="Times New Roman" w:hAnsi="Arial" w:cs="Arial"/>
          <w:i/>
          <w:sz w:val="21"/>
          <w:szCs w:val="21"/>
          <w:lang w:eastAsia="id-ID"/>
        </w:rPr>
        <w:t xml:space="preserve"> </w:t>
      </w:r>
      <w:r w:rsidR="000F5FDF" w:rsidRPr="00896795">
        <w:rPr>
          <w:rFonts w:ascii="Arial" w:eastAsia="Times New Roman" w:hAnsi="Arial" w:cs="Arial"/>
          <w:sz w:val="21"/>
          <w:szCs w:val="21"/>
          <w:lang w:val="id-ID" w:eastAsia="id-ID"/>
        </w:rPr>
        <w:t xml:space="preserve">pada kehamilan sebagian besar didasarkan pada </w:t>
      </w:r>
      <w:r w:rsidR="000F5FDF" w:rsidRPr="00896795">
        <w:rPr>
          <w:rFonts w:ascii="Arial" w:eastAsia="Times New Roman" w:hAnsi="Arial" w:cs="Arial"/>
          <w:sz w:val="21"/>
          <w:szCs w:val="21"/>
          <w:lang w:eastAsia="id-ID"/>
        </w:rPr>
        <w:t xml:space="preserve">gejala </w:t>
      </w:r>
      <w:r w:rsidR="000F5FDF" w:rsidRPr="00896795">
        <w:rPr>
          <w:rFonts w:ascii="Arial" w:eastAsia="Times New Roman" w:hAnsi="Arial" w:cs="Arial"/>
          <w:sz w:val="21"/>
          <w:szCs w:val="21"/>
          <w:lang w:val="id-ID" w:eastAsia="id-ID"/>
        </w:rPr>
        <w:t xml:space="preserve">klinis (Tabel 1). </w:t>
      </w:r>
      <w:r w:rsidR="008B1855" w:rsidRPr="00896795">
        <w:rPr>
          <w:rFonts w:ascii="Arial" w:eastAsia="Times New Roman" w:hAnsi="Arial" w:cs="Arial"/>
          <w:sz w:val="21"/>
          <w:szCs w:val="21"/>
          <w:lang w:eastAsia="id-ID"/>
        </w:rPr>
        <w:t xml:space="preserve">Pemeriksaan </w:t>
      </w:r>
      <w:r w:rsidR="008B1855" w:rsidRPr="00896795">
        <w:rPr>
          <w:rFonts w:ascii="Arial" w:eastAsia="Times New Roman" w:hAnsi="Arial" w:cs="Arial"/>
          <w:sz w:val="21"/>
          <w:szCs w:val="21"/>
          <w:lang w:val="id-ID" w:eastAsia="id-ID"/>
        </w:rPr>
        <w:t xml:space="preserve">laboratorium dapat membantu dalam </w:t>
      </w:r>
      <w:r w:rsidR="008B1855" w:rsidRPr="00896795">
        <w:rPr>
          <w:rFonts w:ascii="Arial" w:eastAsia="Times New Roman" w:hAnsi="Arial" w:cs="Arial"/>
          <w:sz w:val="21"/>
          <w:szCs w:val="21"/>
          <w:lang w:eastAsia="id-ID"/>
        </w:rPr>
        <w:t xml:space="preserve">menegakkan </w:t>
      </w:r>
      <w:r w:rsidR="008B1855" w:rsidRPr="00896795">
        <w:rPr>
          <w:rFonts w:ascii="Arial" w:eastAsia="Times New Roman" w:hAnsi="Arial" w:cs="Arial"/>
          <w:sz w:val="21"/>
          <w:szCs w:val="21"/>
          <w:lang w:val="id-ID" w:eastAsia="id-ID"/>
        </w:rPr>
        <w:t>diagnosis. Pemeriksaan cairan serebrospinal biasanya menunjukkan peningkatan kadar protein dengan jumlah sel normal, meskipun tingkat protein normal tidak mengesampingkan diagnosis dan beberapa pasien mungkin memiliki jumlah seluler sedikit meningkat.</w:t>
      </w:r>
      <w:r w:rsidR="008B1855" w:rsidRPr="00896795">
        <w:rPr>
          <w:rFonts w:ascii="Arial" w:eastAsia="Times New Roman" w:hAnsi="Arial" w:cs="Arial"/>
          <w:sz w:val="21"/>
          <w:szCs w:val="21"/>
          <w:vertAlign w:val="superscript"/>
          <w:lang w:eastAsia="id-ID"/>
        </w:rPr>
        <w:t>15</w:t>
      </w:r>
      <w:r w:rsidR="008B1855" w:rsidRPr="00896795">
        <w:rPr>
          <w:rFonts w:ascii="Arial" w:eastAsia="Times New Roman" w:hAnsi="Arial" w:cs="Arial"/>
          <w:sz w:val="21"/>
          <w:szCs w:val="21"/>
          <w:lang w:val="id-ID" w:eastAsia="id-ID"/>
        </w:rPr>
        <w:t xml:space="preserve"> </w:t>
      </w:r>
      <w:r w:rsidR="00CC048D" w:rsidRPr="00896795">
        <w:rPr>
          <w:rFonts w:ascii="Arial" w:eastAsia="Times New Roman" w:hAnsi="Arial" w:cs="Arial"/>
          <w:b/>
          <w:sz w:val="21"/>
          <w:szCs w:val="21"/>
          <w:lang w:eastAsia="id-ID"/>
        </w:rPr>
        <w:t>Tabe</w:t>
      </w:r>
      <w:r w:rsidR="008B1855" w:rsidRPr="00896795">
        <w:rPr>
          <w:rFonts w:ascii="Arial" w:eastAsia="Times New Roman" w:hAnsi="Arial" w:cs="Arial"/>
          <w:b/>
          <w:sz w:val="21"/>
          <w:szCs w:val="21"/>
          <w:lang w:eastAsia="id-ID"/>
        </w:rPr>
        <w:t>l 1. Karakteristik klinis Guillain</w:t>
      </w:r>
      <w:r w:rsidR="00CC048D" w:rsidRPr="00896795">
        <w:rPr>
          <w:rFonts w:ascii="Arial" w:eastAsia="Times New Roman" w:hAnsi="Arial" w:cs="Arial"/>
          <w:b/>
          <w:sz w:val="21"/>
          <w:szCs w:val="21"/>
          <w:lang w:eastAsia="id-ID"/>
        </w:rPr>
        <w:t xml:space="preserve"> Barre Syndrome</w:t>
      </w:r>
      <w:r w:rsidR="00620090" w:rsidRPr="00896795">
        <w:rPr>
          <w:rFonts w:ascii="Arial" w:eastAsia="Times New Roman" w:hAnsi="Arial" w:cs="Arial"/>
          <w:b/>
          <w:sz w:val="21"/>
          <w:szCs w:val="21"/>
          <w:lang w:eastAsia="id-ID"/>
        </w:rPr>
        <w:t xml:space="preserve"> </w:t>
      </w:r>
      <w:r w:rsidR="002E7A93" w:rsidRPr="00896795">
        <w:rPr>
          <w:rFonts w:ascii="Arial" w:eastAsia="Times New Roman" w:hAnsi="Arial" w:cs="Arial"/>
          <w:b/>
          <w:sz w:val="21"/>
          <w:szCs w:val="21"/>
          <w:vertAlign w:val="superscript"/>
          <w:lang w:eastAsia="id-ID"/>
        </w:rPr>
        <w:t>15</w:t>
      </w:r>
      <w:r w:rsidR="00CC048D" w:rsidRPr="00896795">
        <w:rPr>
          <w:rFonts w:ascii="Arial" w:eastAsia="Times New Roman" w:hAnsi="Arial" w:cs="Arial"/>
          <w:b/>
          <w:sz w:val="21"/>
          <w:szCs w:val="21"/>
          <w:vertAlign w:val="superscript"/>
          <w:lang w:eastAsia="id-ID"/>
        </w:rPr>
        <w:t xml:space="preserve"> </w:t>
      </w:r>
    </w:p>
    <w:p w:rsidR="008D043E" w:rsidRPr="00896795" w:rsidRDefault="00EC692B" w:rsidP="004F5C4B">
      <w:pPr>
        <w:pStyle w:val="ListParagraph"/>
        <w:numPr>
          <w:ilvl w:val="0"/>
          <w:numId w:val="23"/>
        </w:numPr>
        <w:pBdr>
          <w:top w:val="single" w:sz="4" w:space="1" w:color="auto"/>
          <w:left w:val="single" w:sz="4" w:space="16"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K</w:t>
      </w:r>
      <w:r w:rsidR="008D043E" w:rsidRPr="00896795">
        <w:rPr>
          <w:rFonts w:ascii="Arial" w:eastAsia="Times New Roman" w:hAnsi="Arial" w:cs="Arial"/>
          <w:sz w:val="21"/>
          <w:szCs w:val="21"/>
          <w:lang w:val="id-ID" w:eastAsia="id-ID"/>
        </w:rPr>
        <w:t>elemahan simetris</w:t>
      </w:r>
      <w:r w:rsidR="00CC048D" w:rsidRPr="00896795">
        <w:rPr>
          <w:rFonts w:ascii="Arial" w:eastAsia="Times New Roman" w:hAnsi="Arial" w:cs="Arial"/>
          <w:sz w:val="21"/>
          <w:szCs w:val="21"/>
          <w:lang w:eastAsia="id-ID"/>
        </w:rPr>
        <w:t>,</w:t>
      </w:r>
      <w:r w:rsidR="00CC048D" w:rsidRPr="00896795">
        <w:rPr>
          <w:rFonts w:ascii="Arial" w:eastAsia="Times New Roman" w:hAnsi="Arial" w:cs="Arial"/>
          <w:sz w:val="21"/>
          <w:szCs w:val="21"/>
          <w:lang w:val="id-ID" w:eastAsia="id-ID"/>
        </w:rPr>
        <w:t xml:space="preserve"> progresif, </w:t>
      </w:r>
      <w:r w:rsidR="008D043E" w:rsidRPr="00896795">
        <w:rPr>
          <w:rFonts w:ascii="Arial" w:eastAsia="Times New Roman" w:hAnsi="Arial" w:cs="Arial"/>
          <w:sz w:val="21"/>
          <w:szCs w:val="21"/>
          <w:lang w:val="id-ID" w:eastAsia="id-ID"/>
        </w:rPr>
        <w:t>assending</w:t>
      </w:r>
    </w:p>
    <w:p w:rsidR="008D043E" w:rsidRPr="00896795" w:rsidRDefault="008D043E" w:rsidP="004F5C4B">
      <w:pPr>
        <w:pStyle w:val="ListParagraph"/>
        <w:numPr>
          <w:ilvl w:val="0"/>
          <w:numId w:val="23"/>
        </w:numPr>
        <w:pBdr>
          <w:top w:val="single" w:sz="4" w:space="1" w:color="auto"/>
          <w:left w:val="single" w:sz="4" w:space="16"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Hiporeflexi atau areflexi anggota badan yang terlibat</w:t>
      </w:r>
    </w:p>
    <w:p w:rsidR="008D043E" w:rsidRPr="00896795" w:rsidRDefault="008D043E" w:rsidP="004F5C4B">
      <w:pPr>
        <w:pStyle w:val="ListParagraph"/>
        <w:numPr>
          <w:ilvl w:val="0"/>
          <w:numId w:val="23"/>
        </w:numPr>
        <w:pBdr>
          <w:top w:val="single" w:sz="4" w:space="1" w:color="auto"/>
          <w:left w:val="single" w:sz="4" w:space="16"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lastRenderedPageBreak/>
        <w:t>Gejala prodromal pernapasan, demam, atau pencernaan</w:t>
      </w:r>
    </w:p>
    <w:p w:rsidR="008D043E" w:rsidRPr="00896795" w:rsidRDefault="008D043E" w:rsidP="004F5C4B">
      <w:pPr>
        <w:pStyle w:val="ListParagraph"/>
        <w:numPr>
          <w:ilvl w:val="0"/>
          <w:numId w:val="23"/>
        </w:numPr>
        <w:pBdr>
          <w:top w:val="single" w:sz="4" w:space="1" w:color="auto"/>
          <w:left w:val="single" w:sz="4" w:space="16"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Manifestasi sensoris ringan</w:t>
      </w:r>
    </w:p>
    <w:p w:rsidR="008D043E" w:rsidRPr="00896795" w:rsidRDefault="008D043E" w:rsidP="004F5C4B">
      <w:pPr>
        <w:pStyle w:val="ListParagraph"/>
        <w:numPr>
          <w:ilvl w:val="0"/>
          <w:numId w:val="23"/>
        </w:numPr>
        <w:pBdr>
          <w:top w:val="single" w:sz="4" w:space="1" w:color="auto"/>
          <w:left w:val="single" w:sz="4" w:space="16"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Saraf kranial mungkin terlibat (kelemahan wajah, anomali okular, kelemahan bulbar)</w:t>
      </w:r>
    </w:p>
    <w:p w:rsidR="008D043E" w:rsidRPr="00896795" w:rsidRDefault="008D043E" w:rsidP="004F5C4B">
      <w:pPr>
        <w:pStyle w:val="ListParagraph"/>
        <w:numPr>
          <w:ilvl w:val="0"/>
          <w:numId w:val="23"/>
        </w:numPr>
        <w:pBdr>
          <w:top w:val="single" w:sz="4" w:space="1" w:color="auto"/>
          <w:left w:val="single" w:sz="4" w:space="16"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Umumnya terdapat nyeri</w:t>
      </w:r>
    </w:p>
    <w:p w:rsidR="008D043E" w:rsidRPr="00896795" w:rsidRDefault="008D043E" w:rsidP="004F5C4B">
      <w:pPr>
        <w:pStyle w:val="ListParagraph"/>
        <w:numPr>
          <w:ilvl w:val="0"/>
          <w:numId w:val="23"/>
        </w:numPr>
        <w:pBdr>
          <w:top w:val="single" w:sz="4" w:space="1" w:color="auto"/>
          <w:left w:val="single" w:sz="4" w:space="16"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Dua puluh lima persen akan berlanjut menjadi kelemahan otot pernapasan yang membutuhkan ventilasi mekanis</w:t>
      </w:r>
    </w:p>
    <w:p w:rsidR="008D043E" w:rsidRPr="00896795" w:rsidRDefault="008D043E" w:rsidP="004F5C4B">
      <w:pPr>
        <w:pStyle w:val="ListParagraph"/>
        <w:numPr>
          <w:ilvl w:val="0"/>
          <w:numId w:val="23"/>
        </w:numPr>
        <w:pBdr>
          <w:top w:val="single" w:sz="4" w:space="1" w:color="auto"/>
          <w:left w:val="single" w:sz="4" w:space="16"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Disfungsi otonom (tekanan darah tidak stabil, aritmia)</w:t>
      </w:r>
    </w:p>
    <w:p w:rsidR="008D043E" w:rsidRPr="00896795" w:rsidRDefault="008D043E" w:rsidP="004F5C4B">
      <w:pPr>
        <w:shd w:val="clear" w:color="auto" w:fill="FFFFFF"/>
        <w:spacing w:after="0" w:line="240" w:lineRule="auto"/>
        <w:jc w:val="both"/>
        <w:rPr>
          <w:rFonts w:ascii="Arial" w:eastAsia="Times New Roman" w:hAnsi="Arial" w:cs="Arial"/>
          <w:b/>
          <w:bCs/>
          <w:sz w:val="21"/>
          <w:szCs w:val="21"/>
        </w:rPr>
      </w:pPr>
    </w:p>
    <w:p w:rsidR="000F5FDF" w:rsidRPr="00896795" w:rsidRDefault="008B1855" w:rsidP="004F5C4B">
      <w:pPr>
        <w:shd w:val="clear" w:color="auto" w:fill="FFFFFF"/>
        <w:spacing w:after="0" w:line="240" w:lineRule="auto"/>
        <w:jc w:val="both"/>
        <w:rPr>
          <w:rFonts w:ascii="Arial" w:eastAsia="Times New Roman" w:hAnsi="Arial" w:cs="Arial"/>
          <w:sz w:val="21"/>
          <w:szCs w:val="21"/>
          <w:vertAlign w:val="superscript"/>
          <w:lang w:eastAsia="id-ID"/>
        </w:rPr>
      </w:pPr>
      <w:r w:rsidRPr="00896795">
        <w:rPr>
          <w:rFonts w:ascii="Arial" w:eastAsia="Times New Roman" w:hAnsi="Arial" w:cs="Arial"/>
          <w:sz w:val="21"/>
          <w:szCs w:val="21"/>
          <w:lang w:val="id-ID" w:eastAsia="id-ID"/>
        </w:rPr>
        <w:t>Studi k</w:t>
      </w:r>
      <w:r w:rsidR="000F5FDF" w:rsidRPr="00896795">
        <w:rPr>
          <w:rFonts w:ascii="Arial" w:eastAsia="Times New Roman" w:hAnsi="Arial" w:cs="Arial"/>
          <w:sz w:val="21"/>
          <w:szCs w:val="21"/>
          <w:lang w:val="id-ID" w:eastAsia="id-ID"/>
        </w:rPr>
        <w:t>onduksi saraf tidak diperlukan untuk diagnosis tetapi bisa berguna dalam kasus-kasus tertentu</w:t>
      </w:r>
      <w:r w:rsidR="000F5FDF" w:rsidRPr="00896795">
        <w:rPr>
          <w:rFonts w:ascii="Arial" w:eastAsia="Times New Roman" w:hAnsi="Arial" w:cs="Arial"/>
          <w:sz w:val="21"/>
          <w:szCs w:val="21"/>
          <w:lang w:eastAsia="id-ID"/>
        </w:rPr>
        <w:t>.</w:t>
      </w:r>
      <w:r w:rsidR="00471691" w:rsidRPr="00896795">
        <w:rPr>
          <w:rFonts w:ascii="Arial" w:eastAsia="Times New Roman" w:hAnsi="Arial" w:cs="Arial"/>
          <w:sz w:val="21"/>
          <w:szCs w:val="21"/>
          <w:vertAlign w:val="superscript"/>
          <w:lang w:eastAsia="id-ID"/>
        </w:rPr>
        <w:t>18</w:t>
      </w:r>
    </w:p>
    <w:p w:rsidR="008777DF" w:rsidRDefault="008777DF" w:rsidP="004F5C4B">
      <w:pPr>
        <w:shd w:val="clear" w:color="auto" w:fill="FFFFFF"/>
        <w:spacing w:after="0" w:line="240" w:lineRule="auto"/>
        <w:jc w:val="both"/>
        <w:rPr>
          <w:rFonts w:ascii="Arial" w:eastAsia="Times New Roman" w:hAnsi="Arial" w:cs="Arial"/>
          <w:sz w:val="21"/>
          <w:szCs w:val="21"/>
        </w:rPr>
      </w:pPr>
    </w:p>
    <w:p w:rsidR="00F624B9" w:rsidRPr="00896795" w:rsidRDefault="00546BBF" w:rsidP="004F5C4B">
      <w:pPr>
        <w:shd w:val="clear" w:color="auto" w:fill="FFFFFF"/>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 xml:space="preserve">Kriteria </w:t>
      </w:r>
      <w:r w:rsidR="000F5FDF" w:rsidRPr="00896795">
        <w:rPr>
          <w:rFonts w:ascii="Arial" w:eastAsia="Times New Roman" w:hAnsi="Arial" w:cs="Arial"/>
          <w:sz w:val="21"/>
          <w:szCs w:val="21"/>
        </w:rPr>
        <w:t xml:space="preserve">diagnosis dari </w:t>
      </w:r>
      <w:proofErr w:type="gramStart"/>
      <w:r w:rsidR="000F5FDF" w:rsidRPr="00896795">
        <w:rPr>
          <w:rFonts w:ascii="Arial" w:eastAsia="Times New Roman" w:hAnsi="Arial" w:cs="Arial"/>
          <w:sz w:val="21"/>
          <w:szCs w:val="21"/>
        </w:rPr>
        <w:t>ASBURY</w:t>
      </w:r>
      <w:r w:rsidR="00620090" w:rsidRPr="00896795">
        <w:rPr>
          <w:rFonts w:ascii="Arial" w:eastAsia="Times New Roman" w:hAnsi="Arial" w:cs="Arial"/>
          <w:sz w:val="21"/>
          <w:szCs w:val="21"/>
        </w:rPr>
        <w:t xml:space="preserve"> :</w:t>
      </w:r>
      <w:proofErr w:type="gramEnd"/>
      <w:r w:rsidR="00F624B9" w:rsidRPr="00896795">
        <w:rPr>
          <w:rFonts w:ascii="Arial" w:eastAsia="Times New Roman" w:hAnsi="Arial" w:cs="Arial"/>
          <w:sz w:val="21"/>
          <w:szCs w:val="21"/>
          <w:vertAlign w:val="superscript"/>
        </w:rPr>
        <w:t xml:space="preserve"> </w:t>
      </w:r>
      <w:r w:rsidR="00471691" w:rsidRPr="00896795">
        <w:rPr>
          <w:rFonts w:ascii="Arial" w:eastAsia="Times New Roman" w:hAnsi="Arial" w:cs="Arial"/>
          <w:sz w:val="21"/>
          <w:szCs w:val="21"/>
          <w:vertAlign w:val="superscript"/>
          <w:lang w:eastAsia="id-ID"/>
        </w:rPr>
        <w:t>19</w:t>
      </w:r>
    </w:p>
    <w:p w:rsidR="00F624B9" w:rsidRPr="00896795" w:rsidRDefault="00F624B9"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Progresif kelemahan pada lengan dan kaki</w:t>
      </w:r>
    </w:p>
    <w:p w:rsidR="00F624B9" w:rsidRPr="00896795" w:rsidRDefault="00F624B9"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Arreflexia/hypoeflexia</w:t>
      </w:r>
    </w:p>
    <w:p w:rsidR="00F624B9" w:rsidRPr="00896795" w:rsidRDefault="00F624B9" w:rsidP="004F5C4B">
      <w:pPr>
        <w:shd w:val="clear" w:color="auto" w:fill="FFFFFF"/>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 xml:space="preserve">Gejala yang mendukung </w:t>
      </w:r>
      <w:proofErr w:type="gramStart"/>
      <w:r w:rsidRPr="00896795">
        <w:rPr>
          <w:rFonts w:ascii="Arial" w:eastAsia="Times New Roman" w:hAnsi="Arial" w:cs="Arial"/>
          <w:sz w:val="21"/>
          <w:szCs w:val="21"/>
        </w:rPr>
        <w:t>diagnosis :</w:t>
      </w:r>
      <w:proofErr w:type="gramEnd"/>
      <w:r w:rsidRPr="00896795">
        <w:rPr>
          <w:rFonts w:ascii="Arial" w:eastAsia="Times New Roman" w:hAnsi="Arial" w:cs="Arial"/>
          <w:sz w:val="21"/>
          <w:szCs w:val="21"/>
        </w:rPr>
        <w:t xml:space="preserve"> </w:t>
      </w:r>
    </w:p>
    <w:p w:rsidR="00F624B9" w:rsidRPr="00896795" w:rsidRDefault="00F624B9"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Gejala progresif berlan</w:t>
      </w:r>
      <w:r w:rsidR="000F5FDF" w:rsidRPr="00896795">
        <w:rPr>
          <w:rFonts w:ascii="Arial" w:eastAsia="Times New Roman" w:hAnsi="Arial" w:cs="Arial"/>
          <w:sz w:val="21"/>
          <w:szCs w:val="21"/>
        </w:rPr>
        <w:t>g</w:t>
      </w:r>
      <w:r w:rsidRPr="00896795">
        <w:rPr>
          <w:rFonts w:ascii="Arial" w:eastAsia="Times New Roman" w:hAnsi="Arial" w:cs="Arial"/>
          <w:sz w:val="21"/>
          <w:szCs w:val="21"/>
        </w:rPr>
        <w:t>sung cepat sampai 4 minggu</w:t>
      </w:r>
    </w:p>
    <w:p w:rsidR="00F624B9" w:rsidRPr="00896795" w:rsidRDefault="00F624B9"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Relatif simetris</w:t>
      </w:r>
    </w:p>
    <w:p w:rsidR="00F624B9" w:rsidRPr="00896795" w:rsidRDefault="008844DC"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Gejala gangguan sensibilitas ringan</w:t>
      </w:r>
    </w:p>
    <w:p w:rsidR="008844DC" w:rsidRPr="00896795" w:rsidRDefault="008844DC"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Gejala saraf kranial ± 50% terjadi parese N VII dan sering bilateral</w:t>
      </w:r>
    </w:p>
    <w:p w:rsidR="00DF1ABE" w:rsidRPr="00896795" w:rsidRDefault="00DF1ABE"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Pemulihan: dimulai 2-4 minggu setelah progresifitas berhenti</w:t>
      </w:r>
    </w:p>
    <w:p w:rsidR="00DF1ABE" w:rsidRPr="00896795" w:rsidRDefault="00DF1ABE"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Disfungsi autonomic</w:t>
      </w:r>
    </w:p>
    <w:p w:rsidR="00DF1ABE" w:rsidRPr="00896795" w:rsidRDefault="00DF1ABE"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Tidak ada demam saat onset gejala neurologis</w:t>
      </w:r>
    </w:p>
    <w:p w:rsidR="00DF1ABE" w:rsidRPr="00896795" w:rsidRDefault="00DF1ABE"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Tipikal CSF (albuminocytologic dissociation)</w:t>
      </w:r>
    </w:p>
    <w:p w:rsidR="00DF1ABE" w:rsidRPr="00896795" w:rsidRDefault="00DF1ABE" w:rsidP="004F5C4B">
      <w:pPr>
        <w:pStyle w:val="ListParagraph"/>
        <w:numPr>
          <w:ilvl w:val="0"/>
          <w:numId w:val="17"/>
        </w:numPr>
        <w:shd w:val="clear" w:color="auto" w:fill="FFFFFF"/>
        <w:spacing w:after="0" w:line="240" w:lineRule="auto"/>
        <w:ind w:left="284" w:hanging="284"/>
        <w:jc w:val="both"/>
        <w:rPr>
          <w:rFonts w:ascii="Arial" w:eastAsia="Times New Roman" w:hAnsi="Arial" w:cs="Arial"/>
          <w:sz w:val="21"/>
          <w:szCs w:val="21"/>
        </w:rPr>
      </w:pPr>
      <w:r w:rsidRPr="00896795">
        <w:rPr>
          <w:rFonts w:ascii="Arial" w:eastAsia="Times New Roman" w:hAnsi="Arial" w:cs="Arial"/>
          <w:sz w:val="21"/>
          <w:szCs w:val="21"/>
        </w:rPr>
        <w:t>Hasil EMG (terdapat proses demyelinating pada saraf perifer)</w:t>
      </w:r>
    </w:p>
    <w:p w:rsidR="00683743" w:rsidRPr="00896795" w:rsidRDefault="00683743" w:rsidP="004F5C4B">
      <w:pPr>
        <w:pStyle w:val="ListParagraph"/>
        <w:shd w:val="clear" w:color="auto" w:fill="FFFFFF"/>
        <w:spacing w:after="0" w:line="240" w:lineRule="auto"/>
        <w:ind w:left="284"/>
        <w:jc w:val="both"/>
        <w:rPr>
          <w:rFonts w:ascii="Arial" w:eastAsia="Times New Roman" w:hAnsi="Arial" w:cs="Arial"/>
          <w:sz w:val="21"/>
          <w:szCs w:val="21"/>
        </w:rPr>
      </w:pPr>
    </w:p>
    <w:p w:rsidR="00546BBF" w:rsidRPr="00896795" w:rsidRDefault="00834D47" w:rsidP="004F5C4B">
      <w:pPr>
        <w:shd w:val="clear" w:color="auto" w:fill="FFFFFF"/>
        <w:spacing w:after="0" w:line="240" w:lineRule="auto"/>
        <w:jc w:val="both"/>
        <w:rPr>
          <w:rFonts w:ascii="Arial" w:eastAsia="Times New Roman" w:hAnsi="Arial" w:cs="Arial"/>
          <w:sz w:val="21"/>
          <w:szCs w:val="21"/>
          <w:vertAlign w:val="superscript"/>
        </w:rPr>
      </w:pPr>
      <w:r w:rsidRPr="00896795">
        <w:rPr>
          <w:rFonts w:ascii="Arial" w:eastAsia="Times New Roman" w:hAnsi="Arial" w:cs="Arial"/>
          <w:sz w:val="21"/>
          <w:szCs w:val="21"/>
        </w:rPr>
        <w:t xml:space="preserve">Derajat penyakit </w:t>
      </w:r>
      <w:r w:rsidR="00F821E3" w:rsidRPr="00896795">
        <w:rPr>
          <w:rFonts w:ascii="Arial" w:eastAsia="Times New Roman" w:hAnsi="Arial" w:cs="Arial"/>
          <w:sz w:val="21"/>
          <w:szCs w:val="21"/>
        </w:rPr>
        <w:t>GBS berdasarkan skala disabilitas dari H</w:t>
      </w:r>
      <w:r w:rsidR="000F5FDF" w:rsidRPr="00896795">
        <w:rPr>
          <w:rFonts w:ascii="Arial" w:eastAsia="Times New Roman" w:hAnsi="Arial" w:cs="Arial"/>
          <w:sz w:val="21"/>
          <w:szCs w:val="21"/>
        </w:rPr>
        <w:t>ughes (tabel 2</w:t>
      </w:r>
      <w:r w:rsidRPr="00896795">
        <w:rPr>
          <w:rFonts w:ascii="Arial" w:eastAsia="Times New Roman" w:hAnsi="Arial" w:cs="Arial"/>
          <w:sz w:val="21"/>
          <w:szCs w:val="21"/>
        </w:rPr>
        <w:t xml:space="preserve">). Pada </w:t>
      </w:r>
      <w:r w:rsidR="00F821E3" w:rsidRPr="00896795">
        <w:rPr>
          <w:rFonts w:ascii="Arial" w:eastAsia="Times New Roman" w:hAnsi="Arial" w:cs="Arial"/>
          <w:sz w:val="21"/>
          <w:szCs w:val="21"/>
        </w:rPr>
        <w:t xml:space="preserve">GBS </w:t>
      </w:r>
      <w:r w:rsidRPr="00896795">
        <w:rPr>
          <w:rFonts w:ascii="Arial" w:eastAsia="Times New Roman" w:hAnsi="Arial" w:cs="Arial"/>
          <w:sz w:val="21"/>
          <w:szCs w:val="21"/>
        </w:rPr>
        <w:t>berat, pasien memiliki skala ≥ 4.</w:t>
      </w:r>
    </w:p>
    <w:p w:rsidR="00546BBF" w:rsidRPr="00896795" w:rsidRDefault="007F13B2" w:rsidP="004F5C4B">
      <w:pPr>
        <w:shd w:val="clear" w:color="auto" w:fill="FFFFFF"/>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      </w:t>
      </w:r>
      <w:r w:rsidR="005C7DA2" w:rsidRPr="00896795">
        <w:rPr>
          <w:rFonts w:ascii="Arial" w:eastAsia="Times New Roman" w:hAnsi="Arial" w:cs="Arial"/>
          <w:sz w:val="21"/>
          <w:szCs w:val="21"/>
        </w:rPr>
        <w:t xml:space="preserve">  </w:t>
      </w:r>
      <w:r w:rsidR="00EC692B" w:rsidRPr="00896795">
        <w:rPr>
          <w:rFonts w:ascii="Arial" w:eastAsia="Times New Roman" w:hAnsi="Arial" w:cs="Arial"/>
          <w:b/>
          <w:bCs/>
          <w:sz w:val="21"/>
          <w:szCs w:val="21"/>
        </w:rPr>
        <w:t>Tabel 2</w:t>
      </w:r>
      <w:r w:rsidR="00546BBF" w:rsidRPr="00896795">
        <w:rPr>
          <w:rFonts w:ascii="Arial" w:eastAsia="Times New Roman" w:hAnsi="Arial" w:cs="Arial"/>
          <w:b/>
          <w:bCs/>
          <w:sz w:val="21"/>
          <w:szCs w:val="21"/>
        </w:rPr>
        <w:t>. Skala disabilitas Sindrom Guillain Barre menurut Hughes</w:t>
      </w:r>
      <w:r w:rsidR="00546BBF" w:rsidRPr="00896795">
        <w:rPr>
          <w:rFonts w:ascii="Arial" w:eastAsia="Times New Roman" w:hAnsi="Arial" w:cs="Arial"/>
          <w:sz w:val="21"/>
          <w:szCs w:val="21"/>
        </w:rPr>
        <w:t>.</w:t>
      </w:r>
      <w:r w:rsidR="002E7A93" w:rsidRPr="00896795">
        <w:rPr>
          <w:rFonts w:ascii="Arial" w:eastAsia="Times New Roman" w:hAnsi="Arial" w:cs="Arial"/>
          <w:sz w:val="21"/>
          <w:szCs w:val="21"/>
          <w:vertAlign w:val="superscript"/>
        </w:rPr>
        <w:t xml:space="preserve"> 20</w:t>
      </w:r>
    </w:p>
    <w:tbl>
      <w:tblPr>
        <w:tblW w:w="0" w:type="auto"/>
        <w:tblInd w:w="274" w:type="dxa"/>
        <w:shd w:val="clear" w:color="auto" w:fill="FFFFFF"/>
        <w:tblCellMar>
          <w:left w:w="0" w:type="dxa"/>
          <w:right w:w="0" w:type="dxa"/>
        </w:tblCellMar>
        <w:tblLook w:val="04A0" w:firstRow="1" w:lastRow="0" w:firstColumn="1" w:lastColumn="0" w:noHBand="0" w:noVBand="1"/>
      </w:tblPr>
      <w:tblGrid>
        <w:gridCol w:w="992"/>
        <w:gridCol w:w="6985"/>
      </w:tblGrid>
      <w:tr w:rsidR="00CD4960" w:rsidRPr="00896795" w:rsidTr="007F13B2">
        <w:tc>
          <w:tcPr>
            <w:tcW w:w="9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center"/>
              <w:rPr>
                <w:rFonts w:ascii="Arial" w:eastAsia="Times New Roman" w:hAnsi="Arial" w:cs="Arial"/>
                <w:sz w:val="21"/>
                <w:szCs w:val="21"/>
              </w:rPr>
            </w:pPr>
            <w:r w:rsidRPr="00896795">
              <w:rPr>
                <w:rFonts w:ascii="Arial" w:eastAsia="Times New Roman" w:hAnsi="Arial" w:cs="Arial"/>
                <w:sz w:val="21"/>
                <w:szCs w:val="21"/>
              </w:rPr>
              <w:t>0</w:t>
            </w:r>
          </w:p>
        </w:tc>
        <w:tc>
          <w:tcPr>
            <w:tcW w:w="69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Sehat</w:t>
            </w:r>
          </w:p>
        </w:tc>
      </w:tr>
      <w:tr w:rsidR="00536D50" w:rsidRPr="00896795" w:rsidTr="007F13B2">
        <w:tc>
          <w:tcPr>
            <w:tcW w:w="9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center"/>
              <w:rPr>
                <w:rFonts w:ascii="Arial" w:eastAsia="Times New Roman" w:hAnsi="Arial" w:cs="Arial"/>
                <w:sz w:val="21"/>
                <w:szCs w:val="21"/>
              </w:rPr>
            </w:pPr>
            <w:r w:rsidRPr="00896795">
              <w:rPr>
                <w:rFonts w:ascii="Arial" w:eastAsia="Times New Roman" w:hAnsi="Arial" w:cs="Arial"/>
                <w:sz w:val="21"/>
                <w:szCs w:val="21"/>
              </w:rPr>
              <w:t>1</w:t>
            </w:r>
          </w:p>
        </w:tc>
        <w:tc>
          <w:tcPr>
            <w:tcW w:w="6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Gejala minor dari neuropati, namun dapat melakukan pekerjaan manual</w:t>
            </w:r>
          </w:p>
        </w:tc>
      </w:tr>
      <w:tr w:rsidR="00536D50" w:rsidRPr="00896795" w:rsidTr="007F13B2">
        <w:tc>
          <w:tcPr>
            <w:tcW w:w="9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center"/>
              <w:rPr>
                <w:rFonts w:ascii="Arial" w:eastAsia="Times New Roman" w:hAnsi="Arial" w:cs="Arial"/>
                <w:sz w:val="21"/>
                <w:szCs w:val="21"/>
              </w:rPr>
            </w:pPr>
            <w:r w:rsidRPr="00896795">
              <w:rPr>
                <w:rFonts w:ascii="Arial" w:eastAsia="Times New Roman" w:hAnsi="Arial" w:cs="Arial"/>
                <w:sz w:val="21"/>
                <w:szCs w:val="21"/>
              </w:rPr>
              <w:t>2</w:t>
            </w:r>
          </w:p>
        </w:tc>
        <w:tc>
          <w:tcPr>
            <w:tcW w:w="6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Dapat berjalan tanpa bantuan tongkat, namun tidak dapat melakukan pekerjaan manual</w:t>
            </w:r>
          </w:p>
        </w:tc>
      </w:tr>
      <w:tr w:rsidR="00536D50" w:rsidRPr="00896795" w:rsidTr="007F13B2">
        <w:tc>
          <w:tcPr>
            <w:tcW w:w="9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center"/>
              <w:rPr>
                <w:rFonts w:ascii="Arial" w:eastAsia="Times New Roman" w:hAnsi="Arial" w:cs="Arial"/>
                <w:sz w:val="21"/>
                <w:szCs w:val="21"/>
              </w:rPr>
            </w:pPr>
            <w:r w:rsidRPr="00896795">
              <w:rPr>
                <w:rFonts w:ascii="Arial" w:eastAsia="Times New Roman" w:hAnsi="Arial" w:cs="Arial"/>
                <w:sz w:val="21"/>
                <w:szCs w:val="21"/>
              </w:rPr>
              <w:t>3</w:t>
            </w:r>
          </w:p>
        </w:tc>
        <w:tc>
          <w:tcPr>
            <w:tcW w:w="6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Dapat berjalan dengan bantuan tongkat atau alat penunjang</w:t>
            </w:r>
          </w:p>
        </w:tc>
      </w:tr>
      <w:tr w:rsidR="00536D50" w:rsidRPr="00896795" w:rsidTr="007F13B2">
        <w:tc>
          <w:tcPr>
            <w:tcW w:w="9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center"/>
              <w:rPr>
                <w:rFonts w:ascii="Arial" w:eastAsia="Times New Roman" w:hAnsi="Arial" w:cs="Arial"/>
                <w:sz w:val="21"/>
                <w:szCs w:val="21"/>
              </w:rPr>
            </w:pPr>
            <w:r w:rsidRPr="00896795">
              <w:rPr>
                <w:rFonts w:ascii="Arial" w:eastAsia="Times New Roman" w:hAnsi="Arial" w:cs="Arial"/>
                <w:sz w:val="21"/>
                <w:szCs w:val="21"/>
              </w:rPr>
              <w:t>4</w:t>
            </w:r>
          </w:p>
        </w:tc>
        <w:tc>
          <w:tcPr>
            <w:tcW w:w="6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Kegiatan terbatas di tempat tidur/kursi </w:t>
            </w:r>
            <w:r w:rsidRPr="00896795">
              <w:rPr>
                <w:rFonts w:ascii="Arial" w:eastAsia="Times New Roman" w:hAnsi="Arial" w:cs="Arial"/>
                <w:i/>
                <w:iCs/>
                <w:sz w:val="21"/>
                <w:szCs w:val="21"/>
              </w:rPr>
              <w:t>(bed / chair bound)</w:t>
            </w:r>
          </w:p>
        </w:tc>
      </w:tr>
      <w:tr w:rsidR="00536D50" w:rsidRPr="00896795" w:rsidTr="007F13B2">
        <w:tc>
          <w:tcPr>
            <w:tcW w:w="9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center"/>
              <w:rPr>
                <w:rFonts w:ascii="Arial" w:eastAsia="Times New Roman" w:hAnsi="Arial" w:cs="Arial"/>
                <w:sz w:val="21"/>
                <w:szCs w:val="21"/>
              </w:rPr>
            </w:pPr>
            <w:r w:rsidRPr="00896795">
              <w:rPr>
                <w:rFonts w:ascii="Arial" w:eastAsia="Times New Roman" w:hAnsi="Arial" w:cs="Arial"/>
                <w:sz w:val="21"/>
                <w:szCs w:val="21"/>
              </w:rPr>
              <w:t>5</w:t>
            </w:r>
          </w:p>
        </w:tc>
        <w:tc>
          <w:tcPr>
            <w:tcW w:w="6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Membutuhkan bantuan ventilasi</w:t>
            </w:r>
          </w:p>
        </w:tc>
      </w:tr>
      <w:tr w:rsidR="00536D50" w:rsidRPr="00896795" w:rsidTr="007F13B2">
        <w:tc>
          <w:tcPr>
            <w:tcW w:w="9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center"/>
              <w:rPr>
                <w:rFonts w:ascii="Arial" w:eastAsia="Times New Roman" w:hAnsi="Arial" w:cs="Arial"/>
                <w:sz w:val="21"/>
                <w:szCs w:val="21"/>
              </w:rPr>
            </w:pPr>
            <w:r w:rsidRPr="00896795">
              <w:rPr>
                <w:rFonts w:ascii="Arial" w:eastAsia="Times New Roman" w:hAnsi="Arial" w:cs="Arial"/>
                <w:sz w:val="21"/>
                <w:szCs w:val="21"/>
              </w:rPr>
              <w:t>6</w:t>
            </w:r>
          </w:p>
        </w:tc>
        <w:tc>
          <w:tcPr>
            <w:tcW w:w="6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6BBF" w:rsidRPr="00896795" w:rsidRDefault="00546BBF" w:rsidP="004F5C4B">
            <w:pPr>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Kematian</w:t>
            </w:r>
          </w:p>
        </w:tc>
      </w:tr>
    </w:tbl>
    <w:p w:rsidR="00546BBF" w:rsidRPr="00896795" w:rsidRDefault="00546BBF" w:rsidP="004F5C4B">
      <w:pPr>
        <w:shd w:val="clear" w:color="auto" w:fill="FFFFFF"/>
        <w:spacing w:after="0" w:line="240" w:lineRule="auto"/>
        <w:jc w:val="both"/>
        <w:rPr>
          <w:rFonts w:ascii="Arial" w:eastAsia="Times New Roman" w:hAnsi="Arial" w:cs="Arial"/>
          <w:sz w:val="21"/>
          <w:szCs w:val="21"/>
        </w:rPr>
      </w:pPr>
    </w:p>
    <w:p w:rsidR="00546BBF" w:rsidRPr="00896795" w:rsidRDefault="00834D47" w:rsidP="00A04E45">
      <w:pPr>
        <w:shd w:val="clear" w:color="auto" w:fill="FFFFFF"/>
        <w:spacing w:after="0" w:line="240" w:lineRule="auto"/>
        <w:ind w:left="-567" w:firstLine="567"/>
        <w:jc w:val="both"/>
        <w:rPr>
          <w:rFonts w:ascii="Arial" w:eastAsia="Times New Roman" w:hAnsi="Arial" w:cs="Arial"/>
          <w:sz w:val="21"/>
          <w:szCs w:val="21"/>
        </w:rPr>
      </w:pPr>
      <w:r w:rsidRPr="00896795">
        <w:rPr>
          <w:rFonts w:ascii="Arial" w:eastAsia="Times New Roman" w:hAnsi="Arial" w:cs="Arial"/>
          <w:b/>
          <w:bCs/>
          <w:sz w:val="21"/>
          <w:szCs w:val="21"/>
        </w:rPr>
        <w:t>DIAGNOSIS BANDING</w:t>
      </w:r>
    </w:p>
    <w:p w:rsidR="00546BBF" w:rsidRDefault="00F5019A" w:rsidP="004F5C4B">
      <w:pPr>
        <w:shd w:val="clear" w:color="auto" w:fill="FFFFFF"/>
        <w:spacing w:after="0" w:line="240" w:lineRule="auto"/>
        <w:ind w:firstLine="720"/>
        <w:jc w:val="both"/>
        <w:rPr>
          <w:rFonts w:ascii="Arial" w:hAnsi="Arial" w:cs="Arial"/>
          <w:i/>
          <w:iCs/>
          <w:sz w:val="21"/>
          <w:szCs w:val="21"/>
          <w:vertAlign w:val="superscript"/>
        </w:rPr>
      </w:pPr>
      <w:r w:rsidRPr="00896795">
        <w:rPr>
          <w:rFonts w:ascii="Arial" w:eastAsia="Times New Roman" w:hAnsi="Arial" w:cs="Arial"/>
          <w:sz w:val="21"/>
          <w:szCs w:val="21"/>
        </w:rPr>
        <w:t xml:space="preserve">Gejala klinis </w:t>
      </w:r>
      <w:r w:rsidR="00546BBF" w:rsidRPr="00896795">
        <w:rPr>
          <w:rFonts w:ascii="Arial" w:eastAsia="Times New Roman" w:hAnsi="Arial" w:cs="Arial"/>
          <w:sz w:val="21"/>
          <w:szCs w:val="21"/>
        </w:rPr>
        <w:t>G</w:t>
      </w:r>
      <w:r w:rsidRPr="00896795">
        <w:rPr>
          <w:rFonts w:ascii="Arial" w:eastAsia="Times New Roman" w:hAnsi="Arial" w:cs="Arial"/>
          <w:sz w:val="21"/>
          <w:szCs w:val="21"/>
        </w:rPr>
        <w:t>BS</w:t>
      </w:r>
      <w:r w:rsidR="00546BBF" w:rsidRPr="00896795">
        <w:rPr>
          <w:rFonts w:ascii="Arial" w:eastAsia="Times New Roman" w:hAnsi="Arial" w:cs="Arial"/>
          <w:sz w:val="21"/>
          <w:szCs w:val="21"/>
        </w:rPr>
        <w:t xml:space="preserve"> biasanya jelas dan mudah dikenal sesuai dengan kriteria diagnostik dari</w:t>
      </w:r>
      <w:r w:rsidR="005C2177" w:rsidRPr="00896795">
        <w:rPr>
          <w:rFonts w:ascii="Arial" w:eastAsia="Times New Roman" w:hAnsi="Arial" w:cs="Arial"/>
          <w:sz w:val="21"/>
          <w:szCs w:val="21"/>
        </w:rPr>
        <w:t xml:space="preserve"> ASBURY</w:t>
      </w:r>
      <w:r w:rsidR="00546BBF" w:rsidRPr="00896795">
        <w:rPr>
          <w:rFonts w:ascii="Arial" w:eastAsia="Times New Roman" w:hAnsi="Arial" w:cs="Arial"/>
          <w:sz w:val="21"/>
          <w:szCs w:val="21"/>
        </w:rPr>
        <w:t>, tetapi pada stadium awal kadang-kadang harus dibedakan dengan jenis polineuropati lain seperti: Mielitis</w:t>
      </w:r>
      <w:r w:rsidR="00BC62E7" w:rsidRPr="00896795">
        <w:rPr>
          <w:rFonts w:ascii="Arial" w:eastAsia="Times New Roman" w:hAnsi="Arial" w:cs="Arial"/>
          <w:sz w:val="21"/>
          <w:szCs w:val="21"/>
        </w:rPr>
        <w:t xml:space="preserve"> </w:t>
      </w:r>
      <w:r w:rsidR="00546BBF" w:rsidRPr="00896795">
        <w:rPr>
          <w:rFonts w:ascii="Arial" w:eastAsia="Times New Roman" w:hAnsi="Arial" w:cs="Arial"/>
          <w:sz w:val="21"/>
          <w:szCs w:val="21"/>
        </w:rPr>
        <w:t>akuta, </w:t>
      </w:r>
      <w:r w:rsidR="005C7DF9" w:rsidRPr="00896795">
        <w:rPr>
          <w:rFonts w:ascii="Arial" w:eastAsia="Times New Roman" w:hAnsi="Arial" w:cs="Arial"/>
          <w:sz w:val="21"/>
          <w:szCs w:val="21"/>
        </w:rPr>
        <w:t xml:space="preserve">disebut sebagai </w:t>
      </w:r>
      <w:r w:rsidR="005C7DF9" w:rsidRPr="00896795">
        <w:rPr>
          <w:rFonts w:ascii="Arial" w:hAnsi="Arial" w:cs="Arial"/>
          <w:i/>
          <w:iCs/>
          <w:sz w:val="21"/>
          <w:szCs w:val="21"/>
        </w:rPr>
        <w:t>Poliomyelitis anterior akuta</w:t>
      </w:r>
      <w:r w:rsidR="005C7DF9" w:rsidRPr="00896795">
        <w:rPr>
          <w:rFonts w:ascii="Arial" w:hAnsi="Arial" w:cs="Arial"/>
          <w:sz w:val="21"/>
          <w:szCs w:val="21"/>
        </w:rPr>
        <w:t xml:space="preserve">, </w:t>
      </w:r>
      <w:r w:rsidR="005C7DF9" w:rsidRPr="00896795">
        <w:rPr>
          <w:rFonts w:ascii="Arial" w:hAnsi="Arial" w:cs="Arial"/>
          <w:i/>
          <w:iCs/>
          <w:sz w:val="21"/>
          <w:szCs w:val="21"/>
        </w:rPr>
        <w:t>Porphyria intermitten akuta</w:t>
      </w:r>
      <w:r w:rsidR="005C7DF9" w:rsidRPr="00896795">
        <w:rPr>
          <w:rFonts w:ascii="Arial" w:hAnsi="Arial" w:cs="Arial"/>
          <w:sz w:val="21"/>
          <w:szCs w:val="21"/>
        </w:rPr>
        <w:t xml:space="preserve">, </w:t>
      </w:r>
      <w:r w:rsidR="005C7DF9" w:rsidRPr="00896795">
        <w:rPr>
          <w:rFonts w:ascii="Arial" w:hAnsi="Arial" w:cs="Arial"/>
          <w:i/>
          <w:iCs/>
          <w:sz w:val="21"/>
          <w:szCs w:val="21"/>
        </w:rPr>
        <w:t xml:space="preserve">Polineuropati post difteri, hypocalemia, meningeal carsimatosis, neuromuscular transmission disorders, uremic polyneuropathy, diabetic polyradiculoneuropathy, </w:t>
      </w:r>
      <w:r w:rsidR="005C7DF9" w:rsidRPr="00896795">
        <w:rPr>
          <w:rFonts w:ascii="Arial" w:hAnsi="Arial" w:cs="Arial"/>
          <w:sz w:val="21"/>
          <w:szCs w:val="21"/>
        </w:rPr>
        <w:t>dan</w:t>
      </w:r>
      <w:r w:rsidR="005C7DF9" w:rsidRPr="00896795">
        <w:rPr>
          <w:rFonts w:ascii="Arial" w:hAnsi="Arial" w:cs="Arial"/>
          <w:i/>
          <w:iCs/>
          <w:sz w:val="21"/>
          <w:szCs w:val="21"/>
        </w:rPr>
        <w:t xml:space="preserve"> hypophosphatemia</w:t>
      </w:r>
      <w:r w:rsidR="005C7DA2" w:rsidRPr="00896795">
        <w:rPr>
          <w:rFonts w:ascii="Arial" w:hAnsi="Arial" w:cs="Arial"/>
          <w:i/>
          <w:iCs/>
          <w:sz w:val="21"/>
          <w:szCs w:val="21"/>
          <w:vertAlign w:val="superscript"/>
        </w:rPr>
        <w:t>,</w:t>
      </w:r>
      <w:r w:rsidR="002E7A93" w:rsidRPr="00896795">
        <w:rPr>
          <w:rFonts w:ascii="Arial" w:hAnsi="Arial" w:cs="Arial"/>
          <w:i/>
          <w:iCs/>
          <w:sz w:val="21"/>
          <w:szCs w:val="21"/>
          <w:vertAlign w:val="superscript"/>
        </w:rPr>
        <w:t>2</w:t>
      </w:r>
    </w:p>
    <w:p w:rsidR="008777DF" w:rsidRPr="00896795" w:rsidRDefault="008777DF" w:rsidP="004F5C4B">
      <w:pPr>
        <w:shd w:val="clear" w:color="auto" w:fill="FFFFFF"/>
        <w:spacing w:after="0" w:line="240" w:lineRule="auto"/>
        <w:ind w:firstLine="720"/>
        <w:jc w:val="both"/>
        <w:rPr>
          <w:rFonts w:ascii="Arial" w:eastAsia="Times New Roman" w:hAnsi="Arial" w:cs="Arial"/>
          <w:i/>
          <w:sz w:val="21"/>
          <w:szCs w:val="21"/>
        </w:rPr>
      </w:pPr>
    </w:p>
    <w:p w:rsidR="00546BBF" w:rsidRPr="00896795" w:rsidRDefault="00BC62E7" w:rsidP="00A04E45">
      <w:pPr>
        <w:shd w:val="clear" w:color="auto" w:fill="FFFFFF"/>
        <w:spacing w:after="0" w:line="240" w:lineRule="auto"/>
        <w:ind w:left="-709" w:firstLine="709"/>
        <w:jc w:val="both"/>
        <w:rPr>
          <w:rFonts w:ascii="Arial" w:eastAsia="Times New Roman" w:hAnsi="Arial" w:cs="Arial"/>
          <w:sz w:val="21"/>
          <w:szCs w:val="21"/>
        </w:rPr>
      </w:pPr>
      <w:r w:rsidRPr="00896795">
        <w:rPr>
          <w:rFonts w:ascii="Arial" w:eastAsia="Times New Roman" w:hAnsi="Arial" w:cs="Arial"/>
          <w:b/>
          <w:bCs/>
          <w:sz w:val="21"/>
          <w:szCs w:val="21"/>
        </w:rPr>
        <w:t>PEMERIKSAAN PENUNJANG</w:t>
      </w:r>
    </w:p>
    <w:p w:rsidR="00546BBF" w:rsidRPr="00896795" w:rsidRDefault="00546BBF" w:rsidP="004F5C4B">
      <w:pPr>
        <w:shd w:val="clear" w:color="auto" w:fill="FFFFFF"/>
        <w:spacing w:after="0" w:line="240" w:lineRule="auto"/>
        <w:jc w:val="both"/>
        <w:rPr>
          <w:rFonts w:ascii="Arial" w:eastAsia="Times New Roman" w:hAnsi="Arial" w:cs="Arial"/>
          <w:sz w:val="21"/>
          <w:szCs w:val="21"/>
        </w:rPr>
      </w:pPr>
      <w:r w:rsidRPr="00896795">
        <w:rPr>
          <w:rFonts w:ascii="Arial" w:eastAsia="Times New Roman" w:hAnsi="Arial" w:cs="Arial"/>
          <w:sz w:val="21"/>
          <w:szCs w:val="21"/>
        </w:rPr>
        <w:t xml:space="preserve">Pemeriksaan penunjang yang biasa digunakan untuk mendukung diagnosis </w:t>
      </w:r>
      <w:proofErr w:type="gramStart"/>
      <w:r w:rsidRPr="00896795">
        <w:rPr>
          <w:rFonts w:ascii="Arial" w:eastAsia="Times New Roman" w:hAnsi="Arial" w:cs="Arial"/>
          <w:sz w:val="21"/>
          <w:szCs w:val="21"/>
        </w:rPr>
        <w:t>G</w:t>
      </w:r>
      <w:r w:rsidR="0056558C" w:rsidRPr="00896795">
        <w:rPr>
          <w:rFonts w:ascii="Arial" w:eastAsia="Times New Roman" w:hAnsi="Arial" w:cs="Arial"/>
          <w:sz w:val="21"/>
          <w:szCs w:val="21"/>
        </w:rPr>
        <w:t xml:space="preserve">BS </w:t>
      </w:r>
      <w:r w:rsidRPr="00896795">
        <w:rPr>
          <w:rFonts w:ascii="Arial" w:eastAsia="Times New Roman" w:hAnsi="Arial" w:cs="Arial"/>
          <w:sz w:val="21"/>
          <w:szCs w:val="21"/>
        </w:rPr>
        <w:t xml:space="preserve"> antara</w:t>
      </w:r>
      <w:proofErr w:type="gramEnd"/>
      <w:r w:rsidRPr="00896795">
        <w:rPr>
          <w:rFonts w:ascii="Arial" w:eastAsia="Times New Roman" w:hAnsi="Arial" w:cs="Arial"/>
          <w:sz w:val="21"/>
          <w:szCs w:val="21"/>
        </w:rPr>
        <w:t xml:space="preserve"> lain:</w:t>
      </w:r>
      <w:r w:rsidR="00471691" w:rsidRPr="00896795">
        <w:rPr>
          <w:rFonts w:ascii="Arial" w:eastAsia="Times New Roman" w:hAnsi="Arial" w:cs="Arial"/>
          <w:sz w:val="21"/>
          <w:szCs w:val="21"/>
          <w:vertAlign w:val="superscript"/>
        </w:rPr>
        <w:t>20,21</w:t>
      </w:r>
    </w:p>
    <w:p w:rsidR="00546BBF" w:rsidRPr="00896795" w:rsidRDefault="00546BBF" w:rsidP="004F5C4B">
      <w:pPr>
        <w:pStyle w:val="ListParagraph"/>
        <w:numPr>
          <w:ilvl w:val="0"/>
          <w:numId w:val="18"/>
        </w:numPr>
        <w:shd w:val="clear" w:color="auto" w:fill="FFFFFF"/>
        <w:spacing w:after="0" w:line="240" w:lineRule="auto"/>
        <w:ind w:left="426" w:hanging="426"/>
        <w:rPr>
          <w:rFonts w:ascii="Arial" w:eastAsia="Times New Roman" w:hAnsi="Arial" w:cs="Arial"/>
          <w:sz w:val="21"/>
          <w:szCs w:val="21"/>
        </w:rPr>
      </w:pPr>
      <w:r w:rsidRPr="00896795">
        <w:rPr>
          <w:rFonts w:ascii="Arial" w:eastAsia="Times New Roman" w:hAnsi="Arial" w:cs="Arial"/>
          <w:sz w:val="21"/>
          <w:szCs w:val="21"/>
        </w:rPr>
        <w:lastRenderedPageBreak/>
        <w:t>Pemeriksaan darah rutin, titer EBV, Campylobacter, HIV, CMV, RF, ANA, hepatitis.</w:t>
      </w:r>
    </w:p>
    <w:p w:rsidR="00546BBF" w:rsidRPr="00896795" w:rsidRDefault="00FA24EF" w:rsidP="004F5C4B">
      <w:pPr>
        <w:pStyle w:val="ListParagraph"/>
        <w:numPr>
          <w:ilvl w:val="0"/>
          <w:numId w:val="18"/>
        </w:numPr>
        <w:shd w:val="clear" w:color="auto" w:fill="FFFFFF"/>
        <w:spacing w:after="0" w:line="240" w:lineRule="auto"/>
        <w:ind w:left="426" w:hanging="426"/>
        <w:rPr>
          <w:rFonts w:ascii="Arial" w:eastAsia="Times New Roman" w:hAnsi="Arial" w:cs="Arial"/>
          <w:sz w:val="21"/>
          <w:szCs w:val="21"/>
        </w:rPr>
      </w:pPr>
      <w:r w:rsidRPr="00896795">
        <w:rPr>
          <w:rFonts w:ascii="Arial" w:eastAsia="Times New Roman" w:hAnsi="Arial" w:cs="Arial"/>
          <w:sz w:val="21"/>
          <w:szCs w:val="21"/>
        </w:rPr>
        <w:t>EMG</w:t>
      </w:r>
      <w:r w:rsidR="0056558C" w:rsidRPr="00896795">
        <w:rPr>
          <w:rFonts w:ascii="Arial" w:eastAsia="Times New Roman" w:hAnsi="Arial" w:cs="Arial"/>
          <w:sz w:val="21"/>
          <w:szCs w:val="21"/>
        </w:rPr>
        <w:t xml:space="preserve"> (</w:t>
      </w:r>
      <w:r w:rsidR="00546BBF" w:rsidRPr="00896795">
        <w:rPr>
          <w:rFonts w:ascii="Arial" w:eastAsia="Times New Roman" w:hAnsi="Arial" w:cs="Arial"/>
          <w:sz w:val="21"/>
          <w:szCs w:val="21"/>
        </w:rPr>
        <w:t xml:space="preserve">akan terlihat adanya blok konduksi dengan kecepatan rendah, penurunan </w:t>
      </w:r>
      <w:r w:rsidR="00BC62E7" w:rsidRPr="00896795">
        <w:rPr>
          <w:rFonts w:ascii="Arial" w:eastAsia="Times New Roman" w:hAnsi="Arial" w:cs="Arial"/>
          <w:sz w:val="21"/>
          <w:szCs w:val="21"/>
        </w:rPr>
        <w:t xml:space="preserve">konduksi </w:t>
      </w:r>
      <w:r w:rsidR="00546BBF" w:rsidRPr="00896795">
        <w:rPr>
          <w:rFonts w:ascii="Arial" w:eastAsia="Times New Roman" w:hAnsi="Arial" w:cs="Arial"/>
          <w:sz w:val="21"/>
          <w:szCs w:val="21"/>
        </w:rPr>
        <w:t>gelombang-F</w:t>
      </w:r>
      <w:r w:rsidR="0056558C" w:rsidRPr="00896795">
        <w:rPr>
          <w:rFonts w:ascii="Arial" w:eastAsia="Times New Roman" w:hAnsi="Arial" w:cs="Arial"/>
          <w:sz w:val="21"/>
          <w:szCs w:val="21"/>
        </w:rPr>
        <w:t>)</w:t>
      </w:r>
    </w:p>
    <w:p w:rsidR="00546BBF" w:rsidRPr="00896795" w:rsidRDefault="00546BBF" w:rsidP="004F5C4B">
      <w:pPr>
        <w:pStyle w:val="ListParagraph"/>
        <w:numPr>
          <w:ilvl w:val="0"/>
          <w:numId w:val="18"/>
        </w:numPr>
        <w:shd w:val="clear" w:color="auto" w:fill="FFFFFF"/>
        <w:spacing w:after="0" w:line="240" w:lineRule="auto"/>
        <w:ind w:left="426" w:hanging="426"/>
        <w:rPr>
          <w:rFonts w:ascii="Arial" w:eastAsia="Times New Roman" w:hAnsi="Arial" w:cs="Arial"/>
          <w:sz w:val="21"/>
          <w:szCs w:val="21"/>
        </w:rPr>
      </w:pPr>
      <w:r w:rsidRPr="00896795">
        <w:rPr>
          <w:rFonts w:ascii="Arial" w:eastAsia="Times New Roman" w:hAnsi="Arial" w:cs="Arial"/>
          <w:sz w:val="21"/>
          <w:szCs w:val="21"/>
        </w:rPr>
        <w:t>Biop</w:t>
      </w:r>
      <w:r w:rsidR="0056558C" w:rsidRPr="00896795">
        <w:rPr>
          <w:rFonts w:ascii="Arial" w:eastAsia="Times New Roman" w:hAnsi="Arial" w:cs="Arial"/>
          <w:sz w:val="21"/>
          <w:szCs w:val="21"/>
        </w:rPr>
        <w:t>si (</w:t>
      </w:r>
      <w:r w:rsidRPr="00896795">
        <w:rPr>
          <w:rFonts w:ascii="Arial" w:eastAsia="Times New Roman" w:hAnsi="Arial" w:cs="Arial"/>
          <w:sz w:val="21"/>
          <w:szCs w:val="21"/>
        </w:rPr>
        <w:t>akan terlihat d</w:t>
      </w:r>
      <w:r w:rsidR="0056558C" w:rsidRPr="00896795">
        <w:rPr>
          <w:rFonts w:ascii="Arial" w:eastAsia="Times New Roman" w:hAnsi="Arial" w:cs="Arial"/>
          <w:sz w:val="21"/>
          <w:szCs w:val="21"/>
        </w:rPr>
        <w:t>i</w:t>
      </w:r>
      <w:r w:rsidRPr="00896795">
        <w:rPr>
          <w:rFonts w:ascii="Arial" w:eastAsia="Times New Roman" w:hAnsi="Arial" w:cs="Arial"/>
          <w:sz w:val="21"/>
          <w:szCs w:val="21"/>
        </w:rPr>
        <w:t>emielinasi fokal</w:t>
      </w:r>
      <w:r w:rsidR="0056558C" w:rsidRPr="00896795">
        <w:rPr>
          <w:rFonts w:ascii="Arial" w:eastAsia="Times New Roman" w:hAnsi="Arial" w:cs="Arial"/>
          <w:sz w:val="21"/>
          <w:szCs w:val="21"/>
        </w:rPr>
        <w:t>)</w:t>
      </w:r>
    </w:p>
    <w:p w:rsidR="00546BBF" w:rsidRDefault="00546BBF" w:rsidP="004F5C4B">
      <w:pPr>
        <w:pStyle w:val="ListParagraph"/>
        <w:numPr>
          <w:ilvl w:val="0"/>
          <w:numId w:val="18"/>
        </w:numPr>
        <w:shd w:val="clear" w:color="auto" w:fill="FFFFFF"/>
        <w:spacing w:after="0" w:line="240" w:lineRule="auto"/>
        <w:ind w:left="426" w:hanging="426"/>
        <w:rPr>
          <w:rFonts w:ascii="Arial" w:eastAsia="Times New Roman" w:hAnsi="Arial" w:cs="Arial"/>
          <w:sz w:val="21"/>
          <w:szCs w:val="21"/>
        </w:rPr>
      </w:pPr>
      <w:r w:rsidRPr="00896795">
        <w:rPr>
          <w:rFonts w:ascii="Arial" w:eastAsia="Times New Roman" w:hAnsi="Arial" w:cs="Arial"/>
          <w:sz w:val="21"/>
          <w:szCs w:val="21"/>
        </w:rPr>
        <w:t>L</w:t>
      </w:r>
      <w:r w:rsidR="00471691" w:rsidRPr="00896795">
        <w:rPr>
          <w:rFonts w:ascii="Arial" w:eastAsia="Times New Roman" w:hAnsi="Arial" w:cs="Arial"/>
          <w:sz w:val="21"/>
          <w:szCs w:val="21"/>
        </w:rPr>
        <w:t>umbal Pungsi (L</w:t>
      </w:r>
      <w:r w:rsidRPr="00896795">
        <w:rPr>
          <w:rFonts w:ascii="Arial" w:eastAsia="Times New Roman" w:hAnsi="Arial" w:cs="Arial"/>
          <w:sz w:val="21"/>
          <w:szCs w:val="21"/>
        </w:rPr>
        <w:t>P</w:t>
      </w:r>
      <w:r w:rsidR="00471691" w:rsidRPr="00896795">
        <w:rPr>
          <w:rFonts w:ascii="Arial" w:eastAsia="Times New Roman" w:hAnsi="Arial" w:cs="Arial"/>
          <w:sz w:val="21"/>
          <w:szCs w:val="21"/>
        </w:rPr>
        <w:t>)</w:t>
      </w:r>
      <w:r w:rsidRPr="00896795">
        <w:rPr>
          <w:rFonts w:ascii="Arial" w:eastAsia="Times New Roman" w:hAnsi="Arial" w:cs="Arial"/>
          <w:sz w:val="21"/>
          <w:szCs w:val="21"/>
        </w:rPr>
        <w:t>: peningkatan jumlah protein setelah beberapa hari. Jumlah sel biasanya normal, namun terkadang diikuti peningkatan monosit</w:t>
      </w:r>
    </w:p>
    <w:p w:rsidR="008777DF" w:rsidRPr="00896795" w:rsidRDefault="008777DF" w:rsidP="008777DF">
      <w:pPr>
        <w:pStyle w:val="ListParagraph"/>
        <w:shd w:val="clear" w:color="auto" w:fill="FFFFFF"/>
        <w:spacing w:after="0" w:line="240" w:lineRule="auto"/>
        <w:ind w:left="426"/>
        <w:rPr>
          <w:rFonts w:ascii="Arial" w:eastAsia="Times New Roman" w:hAnsi="Arial" w:cs="Arial"/>
          <w:sz w:val="21"/>
          <w:szCs w:val="21"/>
        </w:rPr>
      </w:pPr>
    </w:p>
    <w:p w:rsidR="00546BBF" w:rsidRPr="00896795" w:rsidRDefault="008777DF" w:rsidP="004F5C4B">
      <w:pPr>
        <w:shd w:val="clear" w:color="auto" w:fill="FFFFFF"/>
        <w:spacing w:after="0" w:line="240" w:lineRule="auto"/>
        <w:ind w:left="-284" w:hanging="426"/>
        <w:jc w:val="both"/>
        <w:rPr>
          <w:rFonts w:ascii="Arial" w:eastAsia="Times New Roman" w:hAnsi="Arial" w:cs="Arial"/>
          <w:b/>
          <w:bCs/>
          <w:sz w:val="21"/>
          <w:szCs w:val="21"/>
        </w:rPr>
      </w:pPr>
      <w:r>
        <w:rPr>
          <w:rFonts w:ascii="Arial" w:eastAsia="Times New Roman" w:hAnsi="Arial" w:cs="Arial"/>
          <w:b/>
          <w:sz w:val="21"/>
          <w:szCs w:val="21"/>
        </w:rPr>
        <w:t xml:space="preserve"> </w:t>
      </w:r>
      <w:r w:rsidR="00A04E45">
        <w:rPr>
          <w:rFonts w:ascii="Arial" w:eastAsia="Times New Roman" w:hAnsi="Arial" w:cs="Arial"/>
          <w:b/>
          <w:sz w:val="21"/>
          <w:szCs w:val="21"/>
        </w:rPr>
        <w:tab/>
      </w:r>
      <w:r w:rsidR="00A04E45">
        <w:rPr>
          <w:rFonts w:ascii="Arial" w:eastAsia="Times New Roman" w:hAnsi="Arial" w:cs="Arial"/>
          <w:b/>
          <w:sz w:val="21"/>
          <w:szCs w:val="21"/>
        </w:rPr>
        <w:tab/>
      </w:r>
      <w:r w:rsidR="00BC62E7" w:rsidRPr="00896795">
        <w:rPr>
          <w:rFonts w:ascii="Arial" w:eastAsia="Times New Roman" w:hAnsi="Arial" w:cs="Arial"/>
          <w:b/>
          <w:bCs/>
          <w:sz w:val="21"/>
          <w:szCs w:val="21"/>
        </w:rPr>
        <w:t>TERAPI</w:t>
      </w:r>
    </w:p>
    <w:p w:rsidR="00471691" w:rsidRPr="00896795" w:rsidRDefault="00471691" w:rsidP="004F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 xml:space="preserve">Imunoglobulin intravena (IVIG) telah menjadi </w:t>
      </w:r>
      <w:r w:rsidRPr="00896795">
        <w:rPr>
          <w:rFonts w:ascii="Arial" w:eastAsia="Times New Roman" w:hAnsi="Arial" w:cs="Arial"/>
          <w:sz w:val="21"/>
          <w:szCs w:val="21"/>
          <w:lang w:eastAsia="id-ID"/>
        </w:rPr>
        <w:t xml:space="preserve">terapi </w:t>
      </w:r>
      <w:r w:rsidRPr="00896795">
        <w:rPr>
          <w:rFonts w:ascii="Arial" w:eastAsia="Times New Roman" w:hAnsi="Arial" w:cs="Arial"/>
          <w:sz w:val="21"/>
          <w:szCs w:val="21"/>
          <w:lang w:val="id-ID" w:eastAsia="id-ID"/>
        </w:rPr>
        <w:t>pilihan</w:t>
      </w:r>
      <w:r w:rsidR="00683743" w:rsidRPr="00896795">
        <w:rPr>
          <w:rFonts w:ascii="Arial" w:eastAsia="Times New Roman" w:hAnsi="Arial" w:cs="Arial"/>
          <w:sz w:val="21"/>
          <w:szCs w:val="21"/>
          <w:lang w:eastAsia="id-ID"/>
        </w:rPr>
        <w:t xml:space="preserve"> GBS</w:t>
      </w:r>
      <w:r w:rsidRPr="00896795">
        <w:rPr>
          <w:rFonts w:ascii="Arial" w:eastAsia="Times New Roman" w:hAnsi="Arial" w:cs="Arial"/>
          <w:sz w:val="21"/>
          <w:szCs w:val="21"/>
          <w:lang w:val="id-ID" w:eastAsia="id-ID"/>
        </w:rPr>
        <w:t xml:space="preserve"> karena lebih nyaman dan tidak membutuhkan penggunaan kateter vena central. Efek samping dari IVIG termasuk sakit kepala, demam, meningitis aseptik, hiperglikemia, hiperkoagulabilitas dari transien hiperviskositas, acute kidney injury dikarenakan osmotik nefrosis, transfusi terkait cedera paru akut, dan volume yang berlebihan sehingga terjadi edema paru. </w:t>
      </w:r>
      <w:r w:rsidR="00683743" w:rsidRPr="00896795">
        <w:rPr>
          <w:rFonts w:ascii="Arial" w:eastAsia="Times New Roman" w:hAnsi="Arial" w:cs="Arial"/>
          <w:sz w:val="21"/>
          <w:szCs w:val="21"/>
          <w:lang w:eastAsia="id-ID"/>
        </w:rPr>
        <w:t xml:space="preserve">IVIG </w:t>
      </w:r>
      <w:r w:rsidRPr="00896795">
        <w:rPr>
          <w:rFonts w:ascii="Arial" w:eastAsia="Times New Roman" w:hAnsi="Arial" w:cs="Arial"/>
          <w:sz w:val="21"/>
          <w:szCs w:val="21"/>
          <w:lang w:val="id-ID" w:eastAsia="id-ID"/>
        </w:rPr>
        <w:t>telah digunakan dan aman pada kehamilan untuk perawatan kondisi lain. Hampir 10% pasien rawat inap yang awalnya diobati dengan IVIG atau plasmapheresis dapat memburuk setelah fase awal perbaikan. Yang terakhir ini dikenal sebagai “fluktuasi perawatan". Pengobatan ulang</w:t>
      </w:r>
      <w:r w:rsidR="00683743" w:rsidRPr="00896795">
        <w:rPr>
          <w:rFonts w:ascii="Arial" w:eastAsia="Times New Roman" w:hAnsi="Arial" w:cs="Arial"/>
          <w:sz w:val="21"/>
          <w:szCs w:val="21"/>
          <w:lang w:eastAsia="id-ID"/>
        </w:rPr>
        <w:t xml:space="preserve"> IVIG dianjurkan</w:t>
      </w:r>
      <w:r w:rsidR="00683743" w:rsidRPr="00896795">
        <w:rPr>
          <w:rFonts w:ascii="Arial" w:eastAsia="Times New Roman" w:hAnsi="Arial" w:cs="Arial"/>
          <w:sz w:val="21"/>
          <w:szCs w:val="21"/>
          <w:lang w:val="id-ID" w:eastAsia="id-ID"/>
        </w:rPr>
        <w:t xml:space="preserve"> dengan</w:t>
      </w:r>
      <w:r w:rsidR="00683743" w:rsidRPr="00896795">
        <w:rPr>
          <w:rFonts w:ascii="Arial" w:eastAsia="Times New Roman" w:hAnsi="Arial" w:cs="Arial"/>
          <w:sz w:val="21"/>
          <w:szCs w:val="21"/>
          <w:lang w:eastAsia="id-ID"/>
        </w:rPr>
        <w:t xml:space="preserve"> dosis</w:t>
      </w:r>
      <w:r w:rsidR="00683743" w:rsidRPr="00896795">
        <w:rPr>
          <w:rFonts w:ascii="Arial" w:eastAsia="Times New Roman" w:hAnsi="Arial" w:cs="Arial"/>
          <w:sz w:val="21"/>
          <w:szCs w:val="21"/>
          <w:lang w:val="id-ID" w:eastAsia="id-ID"/>
        </w:rPr>
        <w:t xml:space="preserve"> 2 g/kgBB</w:t>
      </w:r>
      <w:r w:rsidRPr="00896795">
        <w:rPr>
          <w:rFonts w:ascii="Arial" w:eastAsia="Times New Roman" w:hAnsi="Arial" w:cs="Arial"/>
          <w:sz w:val="21"/>
          <w:szCs w:val="21"/>
          <w:lang w:val="id-ID" w:eastAsia="id-ID"/>
        </w:rPr>
        <w:t xml:space="preserve"> selama 5 hari.</w:t>
      </w:r>
      <w:r w:rsidRPr="00896795">
        <w:rPr>
          <w:rFonts w:ascii="Arial" w:eastAsia="Times New Roman" w:hAnsi="Arial" w:cs="Arial"/>
          <w:sz w:val="21"/>
          <w:szCs w:val="21"/>
          <w:vertAlign w:val="superscript"/>
          <w:lang w:val="id-ID" w:eastAsia="id-ID"/>
        </w:rPr>
        <w:t xml:space="preserve">15 </w:t>
      </w:r>
    </w:p>
    <w:p w:rsidR="00471691" w:rsidRPr="00896795" w:rsidRDefault="00471691" w:rsidP="004F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lang w:val="id-ID" w:eastAsia="id-ID"/>
        </w:rPr>
      </w:pPr>
      <w:r w:rsidRPr="00896795">
        <w:rPr>
          <w:rFonts w:ascii="Arial" w:eastAsia="Times New Roman" w:hAnsi="Arial" w:cs="Arial"/>
          <w:sz w:val="21"/>
          <w:szCs w:val="21"/>
          <w:lang w:val="id-ID" w:eastAsia="id-ID"/>
        </w:rPr>
        <w:tab/>
      </w:r>
      <w:r w:rsidR="00683743" w:rsidRPr="00896795">
        <w:rPr>
          <w:rFonts w:ascii="Arial" w:eastAsia="Times New Roman" w:hAnsi="Arial" w:cs="Arial"/>
          <w:sz w:val="21"/>
          <w:szCs w:val="21"/>
          <w:lang w:eastAsia="id-ID"/>
        </w:rPr>
        <w:t xml:space="preserve">Pada </w:t>
      </w:r>
      <w:r w:rsidR="00683743" w:rsidRPr="00896795">
        <w:rPr>
          <w:rFonts w:ascii="Arial" w:eastAsia="Times New Roman" w:hAnsi="Arial" w:cs="Arial"/>
          <w:sz w:val="21"/>
          <w:szCs w:val="21"/>
          <w:lang w:val="id-ID" w:eastAsia="id-ID"/>
        </w:rPr>
        <w:t>p</w:t>
      </w:r>
      <w:r w:rsidRPr="00896795">
        <w:rPr>
          <w:rFonts w:ascii="Arial" w:eastAsia="Times New Roman" w:hAnsi="Arial" w:cs="Arial"/>
          <w:sz w:val="21"/>
          <w:szCs w:val="21"/>
          <w:lang w:val="id-ID" w:eastAsia="id-ID"/>
        </w:rPr>
        <w:t>engobatan varian Miller-Fisher belum diteliti secara randomized clinical trials. Tidak</w:t>
      </w:r>
      <w:r w:rsidR="00683743" w:rsidRPr="00896795">
        <w:rPr>
          <w:rFonts w:ascii="Arial" w:eastAsia="Times New Roman" w:hAnsi="Arial" w:cs="Arial"/>
          <w:sz w:val="21"/>
          <w:szCs w:val="21"/>
          <w:lang w:val="id-ID" w:eastAsia="id-ID"/>
        </w:rPr>
        <w:t xml:space="preserve"> ada bukti yang meyakinkan </w:t>
      </w:r>
      <w:r w:rsidRPr="00896795">
        <w:rPr>
          <w:rFonts w:ascii="Arial" w:eastAsia="Times New Roman" w:hAnsi="Arial" w:cs="Arial"/>
          <w:sz w:val="21"/>
          <w:szCs w:val="21"/>
          <w:lang w:val="id-ID" w:eastAsia="id-ID"/>
        </w:rPr>
        <w:t xml:space="preserve">pengobatan dari </w:t>
      </w:r>
      <w:r w:rsidR="00683743" w:rsidRPr="00896795">
        <w:rPr>
          <w:rFonts w:ascii="Arial" w:eastAsia="Times New Roman" w:hAnsi="Arial" w:cs="Arial"/>
          <w:sz w:val="21"/>
          <w:szCs w:val="21"/>
          <w:lang w:eastAsia="id-ID"/>
        </w:rPr>
        <w:t xml:space="preserve">pada </w:t>
      </w:r>
      <w:r w:rsidRPr="00896795">
        <w:rPr>
          <w:rFonts w:ascii="Arial" w:eastAsia="Times New Roman" w:hAnsi="Arial" w:cs="Arial"/>
          <w:sz w:val="21"/>
          <w:szCs w:val="21"/>
          <w:lang w:val="id-ID" w:eastAsia="id-ID"/>
        </w:rPr>
        <w:t>tipe Miller-Fisher meningkatkan keberhasilan pengobatan karena kebanyak</w:t>
      </w:r>
      <w:r w:rsidR="00683743" w:rsidRPr="00896795">
        <w:rPr>
          <w:rFonts w:ascii="Arial" w:eastAsia="Times New Roman" w:hAnsi="Arial" w:cs="Arial"/>
          <w:sz w:val="21"/>
          <w:szCs w:val="21"/>
          <w:lang w:val="id-ID" w:eastAsia="id-ID"/>
        </w:rPr>
        <w:t>an pasien akan memiliki prognosis baik</w:t>
      </w:r>
      <w:r w:rsidRPr="00896795">
        <w:rPr>
          <w:rFonts w:ascii="Arial" w:eastAsia="Times New Roman" w:hAnsi="Arial" w:cs="Arial"/>
          <w:sz w:val="21"/>
          <w:szCs w:val="21"/>
          <w:lang w:val="id-ID" w:eastAsia="id-ID"/>
        </w:rPr>
        <w:t xml:space="preserve"> bahkan tanpa pengobatan.</w:t>
      </w:r>
      <w:r w:rsidRPr="00896795">
        <w:rPr>
          <w:rFonts w:ascii="Arial" w:eastAsia="Times New Roman" w:hAnsi="Arial" w:cs="Arial"/>
          <w:sz w:val="21"/>
          <w:szCs w:val="21"/>
          <w:vertAlign w:val="superscript"/>
          <w:lang w:val="id-ID" w:eastAsia="id-ID"/>
        </w:rPr>
        <w:t>16</w:t>
      </w:r>
    </w:p>
    <w:p w:rsidR="00CA4E01" w:rsidRPr="00896795" w:rsidRDefault="00471691" w:rsidP="004F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1"/>
          <w:szCs w:val="21"/>
          <w:vertAlign w:val="superscript"/>
          <w:lang w:eastAsia="id-ID"/>
        </w:rPr>
      </w:pPr>
      <w:r w:rsidRPr="00896795">
        <w:rPr>
          <w:rFonts w:ascii="Arial" w:eastAsia="Times New Roman" w:hAnsi="Arial" w:cs="Arial"/>
          <w:sz w:val="21"/>
          <w:szCs w:val="21"/>
          <w:lang w:val="id-ID" w:eastAsia="id-ID"/>
        </w:rPr>
        <w:tab/>
      </w:r>
      <w:r w:rsidR="005B1B81" w:rsidRPr="00896795">
        <w:rPr>
          <w:rFonts w:ascii="Arial" w:eastAsia="Times New Roman" w:hAnsi="Arial" w:cs="Arial"/>
          <w:sz w:val="21"/>
          <w:szCs w:val="21"/>
          <w:lang w:val="id-ID" w:eastAsia="id-ID"/>
        </w:rPr>
        <w:t>Terapi spesifik GBS</w:t>
      </w:r>
      <w:r w:rsidR="0056558C" w:rsidRPr="00896795">
        <w:rPr>
          <w:rFonts w:ascii="Arial" w:eastAsia="Times New Roman" w:hAnsi="Arial" w:cs="Arial"/>
          <w:sz w:val="21"/>
          <w:szCs w:val="21"/>
          <w:lang w:eastAsia="id-ID"/>
        </w:rPr>
        <w:t xml:space="preserve"> pada kehamilan dan tanpa kehamilan pada umumnya sama</w:t>
      </w:r>
      <w:r w:rsidR="005B1B81" w:rsidRPr="00896795">
        <w:rPr>
          <w:rFonts w:ascii="Arial" w:eastAsia="Times New Roman" w:hAnsi="Arial" w:cs="Arial"/>
          <w:sz w:val="21"/>
          <w:szCs w:val="21"/>
          <w:lang w:val="id-ID" w:eastAsia="id-ID"/>
        </w:rPr>
        <w:t xml:space="preserve"> yaitu</w:t>
      </w:r>
      <w:r w:rsidRPr="00896795">
        <w:rPr>
          <w:rFonts w:ascii="Arial" w:eastAsia="Times New Roman" w:hAnsi="Arial" w:cs="Arial"/>
          <w:sz w:val="21"/>
          <w:szCs w:val="21"/>
          <w:lang w:val="id-ID" w:eastAsia="id-ID"/>
        </w:rPr>
        <w:t xml:space="preserve"> penggunaan plasmap</w:t>
      </w:r>
      <w:r w:rsidR="00CA4E01" w:rsidRPr="00896795">
        <w:rPr>
          <w:rFonts w:ascii="Arial" w:eastAsia="Times New Roman" w:hAnsi="Arial" w:cs="Arial"/>
          <w:sz w:val="21"/>
          <w:szCs w:val="21"/>
          <w:lang w:val="id-ID" w:eastAsia="id-ID"/>
        </w:rPr>
        <w:t>eresis atau imunoglobulin intravena (IVIG).</w:t>
      </w:r>
      <w:r w:rsidR="00CA4E01" w:rsidRPr="00896795">
        <w:rPr>
          <w:rFonts w:ascii="Arial" w:eastAsia="Times New Roman" w:hAnsi="Arial" w:cs="Arial"/>
          <w:sz w:val="21"/>
          <w:szCs w:val="21"/>
          <w:lang w:eastAsia="id-ID"/>
        </w:rPr>
        <w:t xml:space="preserve"> </w:t>
      </w:r>
      <w:r w:rsidR="00CA4E01" w:rsidRPr="00896795">
        <w:rPr>
          <w:rFonts w:ascii="Arial" w:eastAsia="Times New Roman" w:hAnsi="Arial" w:cs="Arial"/>
          <w:sz w:val="21"/>
          <w:szCs w:val="21"/>
          <w:lang w:val="id-ID" w:eastAsia="id-ID"/>
        </w:rPr>
        <w:t>Pada pasien nonobstetri</w:t>
      </w:r>
      <w:r w:rsidR="00CA4E01" w:rsidRPr="00896795">
        <w:rPr>
          <w:rFonts w:ascii="Arial" w:eastAsia="Times New Roman" w:hAnsi="Arial" w:cs="Arial"/>
          <w:sz w:val="21"/>
          <w:szCs w:val="21"/>
          <w:lang w:eastAsia="id-ID"/>
        </w:rPr>
        <w:t>k</w:t>
      </w:r>
      <w:r w:rsidR="00CA4E01" w:rsidRPr="00896795">
        <w:rPr>
          <w:rFonts w:ascii="Arial" w:eastAsia="Times New Roman" w:hAnsi="Arial" w:cs="Arial"/>
          <w:sz w:val="21"/>
          <w:szCs w:val="21"/>
          <w:lang w:val="id-ID" w:eastAsia="id-ID"/>
        </w:rPr>
        <w:t>, ke</w:t>
      </w:r>
      <w:r w:rsidR="007F13B2" w:rsidRPr="00896795">
        <w:rPr>
          <w:rFonts w:ascii="Arial" w:eastAsia="Times New Roman" w:hAnsi="Arial" w:cs="Arial"/>
          <w:sz w:val="21"/>
          <w:szCs w:val="21"/>
          <w:lang w:val="id-ID" w:eastAsia="id-ID"/>
        </w:rPr>
        <w:t xml:space="preserve">duanya sama-sama efektif </w:t>
      </w:r>
      <w:r w:rsidR="00CA4E01" w:rsidRPr="00896795">
        <w:rPr>
          <w:rFonts w:ascii="Arial" w:eastAsia="Times New Roman" w:hAnsi="Arial" w:cs="Arial"/>
          <w:sz w:val="21"/>
          <w:szCs w:val="21"/>
          <w:lang w:val="id-ID" w:eastAsia="id-ID"/>
        </w:rPr>
        <w:t>untuk semua subtipe</w:t>
      </w:r>
      <w:r w:rsidR="0056558C" w:rsidRPr="00896795">
        <w:rPr>
          <w:rFonts w:ascii="Arial" w:eastAsia="Times New Roman" w:hAnsi="Arial" w:cs="Arial"/>
          <w:sz w:val="21"/>
          <w:szCs w:val="21"/>
          <w:lang w:eastAsia="id-ID"/>
        </w:rPr>
        <w:t xml:space="preserve"> GBS</w:t>
      </w:r>
      <w:r w:rsidR="00CA4E01" w:rsidRPr="00896795">
        <w:rPr>
          <w:rFonts w:ascii="Arial" w:eastAsia="Times New Roman" w:hAnsi="Arial" w:cs="Arial"/>
          <w:sz w:val="21"/>
          <w:szCs w:val="21"/>
          <w:lang w:val="id-ID" w:eastAsia="id-ID"/>
        </w:rPr>
        <w:t>.</w:t>
      </w:r>
      <w:r w:rsidRPr="00896795">
        <w:rPr>
          <w:rFonts w:ascii="Arial" w:eastAsia="Times New Roman" w:hAnsi="Arial" w:cs="Arial"/>
          <w:sz w:val="21"/>
          <w:szCs w:val="21"/>
          <w:vertAlign w:val="superscript"/>
          <w:lang w:eastAsia="id-ID"/>
        </w:rPr>
        <w:t>22,23</w:t>
      </w:r>
      <w:r w:rsidR="00620090" w:rsidRPr="00896795">
        <w:rPr>
          <w:rFonts w:ascii="Arial" w:eastAsia="Times New Roman" w:hAnsi="Arial" w:cs="Arial"/>
          <w:sz w:val="21"/>
          <w:szCs w:val="21"/>
          <w:vertAlign w:val="superscript"/>
          <w:lang w:eastAsia="id-ID"/>
        </w:rPr>
        <w:t xml:space="preserve"> </w:t>
      </w:r>
      <w:r w:rsidR="00CA4E01" w:rsidRPr="00896795">
        <w:rPr>
          <w:rFonts w:ascii="Arial" w:eastAsia="Times New Roman" w:hAnsi="Arial" w:cs="Arial"/>
          <w:sz w:val="21"/>
          <w:szCs w:val="21"/>
          <w:lang w:val="id-ID" w:eastAsia="id-ID"/>
        </w:rPr>
        <w:t xml:space="preserve"> Pengobatan</w:t>
      </w:r>
      <w:r w:rsidR="00CA4E01" w:rsidRPr="00896795">
        <w:rPr>
          <w:rFonts w:ascii="Arial" w:eastAsia="Times New Roman" w:hAnsi="Arial" w:cs="Arial"/>
          <w:sz w:val="21"/>
          <w:szCs w:val="21"/>
          <w:lang w:eastAsia="id-ID"/>
        </w:rPr>
        <w:t xml:space="preserve"> </w:t>
      </w:r>
      <w:r w:rsidR="00CA4E01" w:rsidRPr="00896795">
        <w:rPr>
          <w:rFonts w:ascii="Arial" w:eastAsia="Times New Roman" w:hAnsi="Arial" w:cs="Arial"/>
          <w:sz w:val="21"/>
          <w:szCs w:val="21"/>
          <w:lang w:val="id-ID" w:eastAsia="id-ID"/>
        </w:rPr>
        <w:t>dimulai sesegera mungkin untuk mencegah ceder</w:t>
      </w:r>
      <w:r w:rsidR="007F13B2" w:rsidRPr="00896795">
        <w:rPr>
          <w:rFonts w:ascii="Arial" w:eastAsia="Times New Roman" w:hAnsi="Arial" w:cs="Arial"/>
          <w:sz w:val="21"/>
          <w:szCs w:val="21"/>
          <w:lang w:val="id-ID" w:eastAsia="id-ID"/>
        </w:rPr>
        <w:t>a saraf ireversibel. D</w:t>
      </w:r>
      <w:r w:rsidR="00CA4E01" w:rsidRPr="00896795">
        <w:rPr>
          <w:rFonts w:ascii="Arial" w:eastAsia="Times New Roman" w:hAnsi="Arial" w:cs="Arial"/>
          <w:sz w:val="21"/>
          <w:szCs w:val="21"/>
          <w:lang w:val="id-ID" w:eastAsia="id-ID"/>
        </w:rPr>
        <w:t>ianjur</w:t>
      </w:r>
      <w:r w:rsidR="007F13B2" w:rsidRPr="00896795">
        <w:rPr>
          <w:rFonts w:ascii="Arial" w:eastAsia="Times New Roman" w:hAnsi="Arial" w:cs="Arial"/>
          <w:sz w:val="21"/>
          <w:szCs w:val="21"/>
          <w:lang w:val="id-ID" w:eastAsia="id-ID"/>
        </w:rPr>
        <w:t>kan dalam 2-4 minggu untuk</w:t>
      </w:r>
      <w:r w:rsidR="00CA4E01" w:rsidRPr="00896795">
        <w:rPr>
          <w:rFonts w:ascii="Arial" w:eastAsia="Times New Roman" w:hAnsi="Arial" w:cs="Arial"/>
          <w:sz w:val="21"/>
          <w:szCs w:val="21"/>
          <w:lang w:val="id-ID" w:eastAsia="id-ID"/>
        </w:rPr>
        <w:t xml:space="preserve"> pasi</w:t>
      </w:r>
      <w:r w:rsidR="007F13B2" w:rsidRPr="00896795">
        <w:rPr>
          <w:rFonts w:ascii="Arial" w:eastAsia="Times New Roman" w:hAnsi="Arial" w:cs="Arial"/>
          <w:sz w:val="21"/>
          <w:szCs w:val="21"/>
          <w:lang w:val="id-ID" w:eastAsia="id-ID"/>
        </w:rPr>
        <w:t>en yang be</w:t>
      </w:r>
      <w:r w:rsidR="00683743" w:rsidRPr="00896795">
        <w:rPr>
          <w:rFonts w:ascii="Arial" w:eastAsia="Times New Roman" w:hAnsi="Arial" w:cs="Arial"/>
          <w:sz w:val="21"/>
          <w:szCs w:val="21"/>
          <w:lang w:eastAsia="id-ID"/>
        </w:rPr>
        <w:t>r</w:t>
      </w:r>
      <w:r w:rsidR="007F13B2" w:rsidRPr="00896795">
        <w:rPr>
          <w:rFonts w:ascii="Arial" w:eastAsia="Times New Roman" w:hAnsi="Arial" w:cs="Arial"/>
          <w:sz w:val="21"/>
          <w:szCs w:val="21"/>
          <w:lang w:val="id-ID" w:eastAsia="id-ID"/>
        </w:rPr>
        <w:t xml:space="preserve">gejala sangat parah, seperti pasien yang </w:t>
      </w:r>
      <w:r w:rsidR="00CA4E01" w:rsidRPr="00896795">
        <w:rPr>
          <w:rFonts w:ascii="Arial" w:eastAsia="Times New Roman" w:hAnsi="Arial" w:cs="Arial"/>
          <w:sz w:val="21"/>
          <w:szCs w:val="21"/>
          <w:lang w:val="id-ID" w:eastAsia="id-ID"/>
        </w:rPr>
        <w:t xml:space="preserve"> tidak mampu berjalan tanpa bantuan.</w:t>
      </w:r>
      <w:r w:rsidRPr="00896795">
        <w:rPr>
          <w:rFonts w:ascii="Arial" w:eastAsia="Times New Roman" w:hAnsi="Arial" w:cs="Arial"/>
          <w:sz w:val="21"/>
          <w:szCs w:val="21"/>
          <w:vertAlign w:val="superscript"/>
          <w:lang w:eastAsia="id-ID"/>
        </w:rPr>
        <w:t>24</w:t>
      </w:r>
      <w:r w:rsidR="00CA4E01" w:rsidRPr="00896795">
        <w:rPr>
          <w:rFonts w:ascii="Arial" w:eastAsia="Times New Roman" w:hAnsi="Arial" w:cs="Arial"/>
          <w:sz w:val="21"/>
          <w:szCs w:val="21"/>
          <w:lang w:val="id-ID" w:eastAsia="id-ID"/>
        </w:rPr>
        <w:t xml:space="preserve"> </w:t>
      </w:r>
      <w:r w:rsidR="007F13B2" w:rsidRPr="00896795">
        <w:rPr>
          <w:rFonts w:ascii="Arial" w:eastAsia="Times New Roman" w:hAnsi="Arial" w:cs="Arial"/>
          <w:sz w:val="21"/>
          <w:szCs w:val="21"/>
          <w:lang w:eastAsia="id-ID"/>
        </w:rPr>
        <w:t>P</w:t>
      </w:r>
      <w:r w:rsidR="00CA4E01" w:rsidRPr="00896795">
        <w:rPr>
          <w:rFonts w:ascii="Arial" w:eastAsia="Times New Roman" w:hAnsi="Arial" w:cs="Arial"/>
          <w:sz w:val="21"/>
          <w:szCs w:val="21"/>
          <w:lang w:val="id-ID" w:eastAsia="id-ID"/>
        </w:rPr>
        <w:t>ertukaran plasma juga bermanfaat pada pasien dengan gejala ringan yang masih bisa berjalan</w:t>
      </w:r>
      <w:r w:rsidR="007F13B2" w:rsidRPr="00896795">
        <w:rPr>
          <w:rFonts w:ascii="Arial" w:eastAsia="Times New Roman" w:hAnsi="Arial" w:cs="Arial"/>
          <w:sz w:val="21"/>
          <w:szCs w:val="21"/>
          <w:lang w:val="id-ID" w:eastAsia="id-ID"/>
        </w:rPr>
        <w:t xml:space="preserve">, </w:t>
      </w:r>
      <w:r w:rsidR="007F13B2" w:rsidRPr="00896795">
        <w:rPr>
          <w:rFonts w:ascii="Arial" w:eastAsia="Times New Roman" w:hAnsi="Arial" w:cs="Arial"/>
          <w:sz w:val="21"/>
          <w:szCs w:val="21"/>
          <w:lang w:eastAsia="id-ID"/>
        </w:rPr>
        <w:t xml:space="preserve">sedangkan untuk </w:t>
      </w:r>
      <w:r w:rsidR="00CA4E01" w:rsidRPr="00896795">
        <w:rPr>
          <w:rFonts w:ascii="Arial" w:eastAsia="Times New Roman" w:hAnsi="Arial" w:cs="Arial"/>
          <w:sz w:val="21"/>
          <w:szCs w:val="21"/>
          <w:lang w:val="id-ID" w:eastAsia="id-ID"/>
        </w:rPr>
        <w:t>penggunaan IVIG pada pasien</w:t>
      </w:r>
      <w:r w:rsidR="00CA4E01" w:rsidRPr="00896795">
        <w:rPr>
          <w:rFonts w:ascii="Arial" w:eastAsia="Times New Roman" w:hAnsi="Arial" w:cs="Arial"/>
          <w:sz w:val="21"/>
          <w:szCs w:val="21"/>
          <w:lang w:eastAsia="id-ID"/>
        </w:rPr>
        <w:t xml:space="preserve"> </w:t>
      </w:r>
      <w:r w:rsidR="007F13B2" w:rsidRPr="00896795">
        <w:rPr>
          <w:rFonts w:ascii="Arial" w:eastAsia="Times New Roman" w:hAnsi="Arial" w:cs="Arial"/>
          <w:sz w:val="21"/>
          <w:szCs w:val="21"/>
          <w:lang w:val="id-ID" w:eastAsia="id-ID"/>
        </w:rPr>
        <w:t>dengan gejala ringan masih</w:t>
      </w:r>
      <w:r w:rsidR="00CA4E01" w:rsidRPr="00896795">
        <w:rPr>
          <w:rFonts w:ascii="Arial" w:eastAsia="Times New Roman" w:hAnsi="Arial" w:cs="Arial"/>
          <w:sz w:val="21"/>
          <w:szCs w:val="21"/>
          <w:lang w:val="id-ID" w:eastAsia="id-ID"/>
        </w:rPr>
        <w:t xml:space="preserve"> terbatas. </w:t>
      </w:r>
      <w:r w:rsidR="00683743" w:rsidRPr="00896795">
        <w:rPr>
          <w:rFonts w:ascii="Arial" w:eastAsia="Times New Roman" w:hAnsi="Arial" w:cs="Arial"/>
          <w:sz w:val="21"/>
          <w:szCs w:val="21"/>
          <w:lang w:eastAsia="id-ID"/>
        </w:rPr>
        <w:t>K</w:t>
      </w:r>
      <w:r w:rsidR="00CA4E01" w:rsidRPr="00896795">
        <w:rPr>
          <w:rFonts w:ascii="Arial" w:eastAsia="Times New Roman" w:hAnsi="Arial" w:cs="Arial"/>
          <w:sz w:val="21"/>
          <w:szCs w:val="21"/>
          <w:lang w:val="id-ID" w:eastAsia="id-ID"/>
        </w:rPr>
        <w:t xml:space="preserve">ebanyakan praktisi akan mengobati kasus ringan karena definisi </w:t>
      </w:r>
      <w:r w:rsidR="00CA4E01" w:rsidRPr="00896795">
        <w:rPr>
          <w:rFonts w:ascii="Arial" w:eastAsia="Times New Roman" w:hAnsi="Arial" w:cs="Arial"/>
          <w:i/>
          <w:sz w:val="21"/>
          <w:szCs w:val="21"/>
          <w:lang w:val="id-ID" w:eastAsia="id-ID"/>
        </w:rPr>
        <w:t>"berat"</w:t>
      </w:r>
      <w:r w:rsidR="00CA4E01" w:rsidRPr="00896795">
        <w:rPr>
          <w:rFonts w:ascii="Arial" w:eastAsia="Times New Roman" w:hAnsi="Arial" w:cs="Arial"/>
          <w:sz w:val="21"/>
          <w:szCs w:val="21"/>
          <w:lang w:val="id-ID" w:eastAsia="id-ID"/>
        </w:rPr>
        <w:t xml:space="preserve"> ditentukan hanya dengan ketidakmampuan untuk berjalan dan penyakit mungkin dapat berkembang cepat dari ringan menjadi berat. </w:t>
      </w:r>
      <w:r w:rsidR="003576B5" w:rsidRPr="00896795">
        <w:rPr>
          <w:rFonts w:ascii="Arial" w:eastAsia="Times New Roman" w:hAnsi="Arial" w:cs="Arial"/>
          <w:sz w:val="21"/>
          <w:szCs w:val="21"/>
          <w:lang w:eastAsia="id-ID"/>
        </w:rPr>
        <w:t xml:space="preserve">IVIG </w:t>
      </w:r>
      <w:r w:rsidR="00CA4E01" w:rsidRPr="00896795">
        <w:rPr>
          <w:rFonts w:ascii="Arial" w:eastAsia="Times New Roman" w:hAnsi="Arial" w:cs="Arial"/>
          <w:sz w:val="21"/>
          <w:szCs w:val="21"/>
          <w:lang w:val="id-ID" w:eastAsia="id-ID"/>
        </w:rPr>
        <w:t>diberikan 1 g/kg</w:t>
      </w:r>
      <w:r w:rsidR="003576B5" w:rsidRPr="00896795">
        <w:rPr>
          <w:rFonts w:ascii="Arial" w:eastAsia="Times New Roman" w:hAnsi="Arial" w:cs="Arial"/>
          <w:sz w:val="21"/>
          <w:szCs w:val="21"/>
          <w:lang w:eastAsia="id-ID"/>
        </w:rPr>
        <w:t>BB</w:t>
      </w:r>
      <w:r w:rsidR="00CA4E01" w:rsidRPr="00896795">
        <w:rPr>
          <w:rFonts w:ascii="Arial" w:eastAsia="Times New Roman" w:hAnsi="Arial" w:cs="Arial"/>
          <w:sz w:val="21"/>
          <w:szCs w:val="21"/>
          <w:lang w:val="id-ID" w:eastAsia="id-ID"/>
        </w:rPr>
        <w:t xml:space="preserve"> per</w:t>
      </w:r>
      <w:r w:rsidR="00CA4E01" w:rsidRPr="00896795">
        <w:rPr>
          <w:rFonts w:ascii="Arial" w:eastAsia="Times New Roman" w:hAnsi="Arial" w:cs="Arial"/>
          <w:sz w:val="21"/>
          <w:szCs w:val="21"/>
          <w:lang w:eastAsia="id-ID"/>
        </w:rPr>
        <w:t xml:space="preserve"> </w:t>
      </w:r>
      <w:r w:rsidR="00CA4E01" w:rsidRPr="00896795">
        <w:rPr>
          <w:rFonts w:ascii="Arial" w:eastAsia="Times New Roman" w:hAnsi="Arial" w:cs="Arial"/>
          <w:sz w:val="21"/>
          <w:szCs w:val="21"/>
          <w:lang w:val="id-ID" w:eastAsia="id-ID"/>
        </w:rPr>
        <w:t>hari selama 2 hari atau 0,4 g/kg per hari selama 5 hari berturut-turut (keduanya akan memberikan dosis total 2 g/kg</w:t>
      </w:r>
      <w:r w:rsidR="003576B5" w:rsidRPr="00896795">
        <w:rPr>
          <w:rFonts w:ascii="Arial" w:eastAsia="Times New Roman" w:hAnsi="Arial" w:cs="Arial"/>
          <w:sz w:val="21"/>
          <w:szCs w:val="21"/>
          <w:lang w:eastAsia="id-ID"/>
        </w:rPr>
        <w:t>BB</w:t>
      </w:r>
      <w:r w:rsidR="00CA4E01" w:rsidRPr="00896795">
        <w:rPr>
          <w:rFonts w:ascii="Arial" w:eastAsia="Times New Roman" w:hAnsi="Arial" w:cs="Arial"/>
          <w:sz w:val="21"/>
          <w:szCs w:val="21"/>
          <w:lang w:val="id-ID" w:eastAsia="id-ID"/>
        </w:rPr>
        <w:t xml:space="preserve"> per hari). Tidak ada bukti untuk mendukung penggunaan ulang imunoglobulin jika pasien terus memburuk setelah selesainya perawatan pertama.</w:t>
      </w:r>
      <w:r w:rsidR="002E7A93" w:rsidRPr="00896795">
        <w:rPr>
          <w:rFonts w:ascii="Arial" w:eastAsia="Times New Roman" w:hAnsi="Arial" w:cs="Arial"/>
          <w:sz w:val="21"/>
          <w:szCs w:val="21"/>
          <w:vertAlign w:val="superscript"/>
          <w:lang w:eastAsia="id-ID"/>
        </w:rPr>
        <w:t>15</w:t>
      </w:r>
      <w:r w:rsidR="003576B5" w:rsidRPr="00896795">
        <w:rPr>
          <w:rFonts w:ascii="Arial" w:eastAsia="Times New Roman" w:hAnsi="Arial" w:cs="Arial"/>
          <w:sz w:val="21"/>
          <w:szCs w:val="21"/>
          <w:lang w:val="id-ID" w:eastAsia="id-ID"/>
        </w:rPr>
        <w:t xml:space="preserve"> </w:t>
      </w:r>
      <w:r w:rsidR="00CA4E01" w:rsidRPr="00896795">
        <w:rPr>
          <w:rFonts w:ascii="Arial" w:eastAsia="Times New Roman" w:hAnsi="Arial" w:cs="Arial"/>
          <w:sz w:val="21"/>
          <w:szCs w:val="21"/>
          <w:lang w:val="id-ID" w:eastAsia="id-ID"/>
        </w:rPr>
        <w:t>Tidak ada bukti yang menggabungkan IVIG dengan plasmaph</w:t>
      </w:r>
      <w:r w:rsidR="005B1B81" w:rsidRPr="00896795">
        <w:rPr>
          <w:rFonts w:ascii="Arial" w:eastAsia="Times New Roman" w:hAnsi="Arial" w:cs="Arial"/>
          <w:sz w:val="21"/>
          <w:szCs w:val="21"/>
          <w:lang w:val="id-ID" w:eastAsia="id-ID"/>
        </w:rPr>
        <w:t xml:space="preserve">eresis lebih baik daripada </w:t>
      </w:r>
      <w:r w:rsidR="00CA4E01" w:rsidRPr="00896795">
        <w:rPr>
          <w:rFonts w:ascii="Arial" w:eastAsia="Times New Roman" w:hAnsi="Arial" w:cs="Arial"/>
          <w:sz w:val="21"/>
          <w:szCs w:val="21"/>
          <w:lang w:val="id-ID" w:eastAsia="id-ID"/>
        </w:rPr>
        <w:t xml:space="preserve">terapi secara tunggal. Jika pertukaran plasma </w:t>
      </w:r>
      <w:r w:rsidR="003576B5" w:rsidRPr="00896795">
        <w:rPr>
          <w:rFonts w:ascii="Arial" w:eastAsia="Times New Roman" w:hAnsi="Arial" w:cs="Arial"/>
          <w:sz w:val="21"/>
          <w:szCs w:val="21"/>
          <w:lang w:eastAsia="id-ID"/>
        </w:rPr>
        <w:t>(</w:t>
      </w:r>
      <w:r w:rsidR="003576B5" w:rsidRPr="00896795">
        <w:rPr>
          <w:rFonts w:ascii="Arial" w:eastAsia="Times New Roman" w:hAnsi="Arial" w:cs="Arial"/>
          <w:sz w:val="21"/>
          <w:szCs w:val="21"/>
          <w:lang w:val="id-ID" w:eastAsia="id-ID"/>
        </w:rPr>
        <w:t>albumin digunakan sebagai cairan pengganti</w:t>
      </w:r>
      <w:r w:rsidR="003576B5" w:rsidRPr="00896795">
        <w:rPr>
          <w:rFonts w:ascii="Arial" w:eastAsia="Times New Roman" w:hAnsi="Arial" w:cs="Arial"/>
          <w:sz w:val="21"/>
          <w:szCs w:val="21"/>
          <w:lang w:eastAsia="id-ID"/>
        </w:rPr>
        <w:t>)</w:t>
      </w:r>
      <w:r w:rsidR="003576B5" w:rsidRPr="00896795">
        <w:rPr>
          <w:rFonts w:ascii="Arial" w:eastAsia="Times New Roman" w:hAnsi="Arial" w:cs="Arial"/>
          <w:sz w:val="21"/>
          <w:szCs w:val="21"/>
          <w:lang w:val="id-ID" w:eastAsia="id-ID"/>
        </w:rPr>
        <w:t xml:space="preserve"> </w:t>
      </w:r>
      <w:r w:rsidR="00CA4E01" w:rsidRPr="00896795">
        <w:rPr>
          <w:rFonts w:ascii="Arial" w:eastAsia="Times New Roman" w:hAnsi="Arial" w:cs="Arial"/>
          <w:sz w:val="21"/>
          <w:szCs w:val="21"/>
          <w:lang w:val="id-ID" w:eastAsia="id-ID"/>
        </w:rPr>
        <w:t xml:space="preserve">adalah modalitas yang dipilih, dilakukan </w:t>
      </w:r>
      <w:r w:rsidR="005B1B81" w:rsidRPr="00896795">
        <w:rPr>
          <w:rFonts w:ascii="Arial" w:eastAsia="Times New Roman" w:hAnsi="Arial" w:cs="Arial"/>
          <w:sz w:val="21"/>
          <w:szCs w:val="21"/>
          <w:lang w:val="id-ID" w:eastAsia="id-ID"/>
        </w:rPr>
        <w:t xml:space="preserve">lima sesi </w:t>
      </w:r>
      <w:r w:rsidR="00CA4E01" w:rsidRPr="00896795">
        <w:rPr>
          <w:rFonts w:ascii="Arial" w:eastAsia="Times New Roman" w:hAnsi="Arial" w:cs="Arial"/>
          <w:sz w:val="21"/>
          <w:szCs w:val="21"/>
          <w:lang w:val="id-ID" w:eastAsia="id-ID"/>
        </w:rPr>
        <w:t>dalam 2 minggu.</w:t>
      </w:r>
      <w:r w:rsidR="002E7A93" w:rsidRPr="00896795">
        <w:rPr>
          <w:rFonts w:ascii="Arial" w:eastAsia="Times New Roman" w:hAnsi="Arial" w:cs="Arial"/>
          <w:sz w:val="21"/>
          <w:szCs w:val="21"/>
          <w:vertAlign w:val="superscript"/>
          <w:lang w:eastAsia="id-ID"/>
        </w:rPr>
        <w:t>25</w:t>
      </w:r>
      <w:r w:rsidRPr="00896795">
        <w:rPr>
          <w:rFonts w:ascii="Arial" w:eastAsia="Times New Roman" w:hAnsi="Arial" w:cs="Arial"/>
          <w:sz w:val="21"/>
          <w:szCs w:val="21"/>
          <w:vertAlign w:val="superscript"/>
          <w:lang w:eastAsia="id-ID"/>
        </w:rPr>
        <w:t>,26</w:t>
      </w:r>
    </w:p>
    <w:p w:rsidR="00471691" w:rsidRPr="00896795" w:rsidRDefault="00EC428D" w:rsidP="008777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1"/>
          <w:szCs w:val="21"/>
          <w:lang w:eastAsia="id-ID"/>
        </w:rPr>
      </w:pPr>
      <w:r w:rsidRPr="00896795">
        <w:rPr>
          <w:rFonts w:ascii="Arial" w:eastAsia="Times New Roman" w:hAnsi="Arial" w:cs="Arial"/>
          <w:sz w:val="21"/>
          <w:szCs w:val="21"/>
          <w:vertAlign w:val="superscript"/>
          <w:lang w:eastAsia="id-ID"/>
        </w:rPr>
        <w:tab/>
      </w:r>
      <w:r w:rsidR="000F0877" w:rsidRPr="00896795">
        <w:rPr>
          <w:rFonts w:ascii="Arial" w:eastAsia="Times New Roman" w:hAnsi="Arial" w:cs="Arial"/>
          <w:sz w:val="21"/>
          <w:szCs w:val="21"/>
          <w:lang w:eastAsia="id-ID"/>
        </w:rPr>
        <w:t>T</w:t>
      </w:r>
      <w:r w:rsidRPr="00896795">
        <w:rPr>
          <w:rFonts w:ascii="Arial" w:eastAsia="Times New Roman" w:hAnsi="Arial" w:cs="Arial"/>
          <w:sz w:val="21"/>
          <w:szCs w:val="21"/>
          <w:lang w:eastAsia="id-ID"/>
        </w:rPr>
        <w:t xml:space="preserve">atalaksana persalinan </w:t>
      </w:r>
      <w:r w:rsidRPr="00896795">
        <w:rPr>
          <w:rFonts w:ascii="Arial" w:eastAsia="Times New Roman" w:hAnsi="Arial" w:cs="Arial"/>
          <w:i/>
          <w:sz w:val="21"/>
          <w:szCs w:val="21"/>
          <w:lang w:eastAsia="id-ID"/>
        </w:rPr>
        <w:t>(mode of delivery)</w:t>
      </w:r>
      <w:r w:rsidRPr="00896795">
        <w:rPr>
          <w:rFonts w:ascii="Arial" w:eastAsia="Times New Roman" w:hAnsi="Arial" w:cs="Arial"/>
          <w:sz w:val="21"/>
          <w:szCs w:val="21"/>
          <w:lang w:eastAsia="id-ID"/>
        </w:rPr>
        <w:t xml:space="preserve"> pada kehamilan dengan GBS adalah terminasi </w:t>
      </w:r>
      <w:proofErr w:type="gramStart"/>
      <w:r w:rsidR="005F3F37" w:rsidRPr="00896795">
        <w:rPr>
          <w:rFonts w:ascii="Arial" w:eastAsia="Times New Roman" w:hAnsi="Arial" w:cs="Arial"/>
          <w:sz w:val="21"/>
          <w:szCs w:val="21"/>
          <w:lang w:eastAsia="id-ID"/>
        </w:rPr>
        <w:t xml:space="preserve">operatif </w:t>
      </w:r>
      <w:r w:rsidR="0019282A" w:rsidRPr="00896795">
        <w:rPr>
          <w:rFonts w:ascii="Arial" w:eastAsia="Times New Roman" w:hAnsi="Arial" w:cs="Arial"/>
          <w:sz w:val="21"/>
          <w:szCs w:val="21"/>
          <w:lang w:eastAsia="id-ID"/>
        </w:rPr>
        <w:t xml:space="preserve"> pervaginam</w:t>
      </w:r>
      <w:proofErr w:type="gramEnd"/>
      <w:r w:rsidR="0019282A" w:rsidRPr="00896795">
        <w:rPr>
          <w:rFonts w:ascii="Arial" w:eastAsia="Times New Roman" w:hAnsi="Arial" w:cs="Arial"/>
          <w:sz w:val="21"/>
          <w:szCs w:val="21"/>
          <w:lang w:eastAsia="id-ID"/>
        </w:rPr>
        <w:t xml:space="preserve"> </w:t>
      </w:r>
      <w:r w:rsidR="005F3F37" w:rsidRPr="00896795">
        <w:rPr>
          <w:rFonts w:ascii="Arial" w:eastAsia="Times New Roman" w:hAnsi="Arial" w:cs="Arial"/>
          <w:sz w:val="21"/>
          <w:szCs w:val="21"/>
          <w:lang w:eastAsia="id-ID"/>
        </w:rPr>
        <w:t>atau SC</w:t>
      </w:r>
      <w:r w:rsidRPr="00896795">
        <w:rPr>
          <w:rFonts w:ascii="Arial" w:eastAsia="Times New Roman" w:hAnsi="Arial" w:cs="Arial"/>
          <w:sz w:val="21"/>
          <w:szCs w:val="21"/>
          <w:lang w:eastAsia="id-ID"/>
        </w:rPr>
        <w:t>.</w:t>
      </w:r>
      <w:r w:rsidR="000F0877" w:rsidRPr="00896795">
        <w:rPr>
          <w:rFonts w:ascii="Arial" w:eastAsia="Times New Roman" w:hAnsi="Arial" w:cs="Arial"/>
          <w:sz w:val="21"/>
          <w:szCs w:val="21"/>
          <w:lang w:eastAsia="id-ID"/>
        </w:rPr>
        <w:t xml:space="preserve"> GBS </w:t>
      </w:r>
      <w:r w:rsidR="000F0877" w:rsidRPr="00896795">
        <w:rPr>
          <w:rFonts w:ascii="Arial" w:eastAsia="Times New Roman" w:hAnsi="Arial" w:cs="Arial"/>
          <w:sz w:val="21"/>
          <w:szCs w:val="21"/>
          <w:lang w:val="id-ID" w:eastAsia="id-ID"/>
        </w:rPr>
        <w:t xml:space="preserve">bukan merupakan </w:t>
      </w:r>
      <w:r w:rsidR="00852F9C" w:rsidRPr="00896795">
        <w:rPr>
          <w:rFonts w:ascii="Arial" w:eastAsia="Times New Roman" w:hAnsi="Arial" w:cs="Arial"/>
          <w:sz w:val="21"/>
          <w:szCs w:val="21"/>
          <w:lang w:val="id-ID" w:eastAsia="id-ID"/>
        </w:rPr>
        <w:t xml:space="preserve">indikasi untuk kelahiran SC, </w:t>
      </w:r>
      <w:r w:rsidR="000F0877" w:rsidRPr="00896795">
        <w:rPr>
          <w:rFonts w:ascii="Arial" w:eastAsia="Times New Roman" w:hAnsi="Arial" w:cs="Arial"/>
          <w:sz w:val="21"/>
          <w:szCs w:val="21"/>
          <w:lang w:eastAsia="id-ID"/>
        </w:rPr>
        <w:t xml:space="preserve">dilakukan </w:t>
      </w:r>
      <w:r w:rsidR="00852F9C" w:rsidRPr="00896795">
        <w:rPr>
          <w:rFonts w:ascii="Arial" w:eastAsia="Times New Roman" w:hAnsi="Arial" w:cs="Arial"/>
          <w:sz w:val="21"/>
          <w:szCs w:val="21"/>
          <w:lang w:val="id-ID" w:eastAsia="id-ID"/>
        </w:rPr>
        <w:t>dengan</w:t>
      </w:r>
      <w:r w:rsidR="000F0877" w:rsidRPr="00896795">
        <w:rPr>
          <w:rFonts w:ascii="Arial" w:eastAsia="Times New Roman" w:hAnsi="Arial" w:cs="Arial"/>
          <w:sz w:val="21"/>
          <w:szCs w:val="21"/>
          <w:lang w:val="id-ID" w:eastAsia="id-ID"/>
        </w:rPr>
        <w:t xml:space="preserve"> alasan obstetrik. Penggunaan forceps atau vakum mungkin diperlukan sebagai akibat dari kurangn</w:t>
      </w:r>
      <w:r w:rsidR="00852F9C" w:rsidRPr="00896795">
        <w:rPr>
          <w:rFonts w:ascii="Arial" w:eastAsia="Times New Roman" w:hAnsi="Arial" w:cs="Arial"/>
          <w:sz w:val="21"/>
          <w:szCs w:val="21"/>
          <w:lang w:val="id-ID" w:eastAsia="id-ID"/>
        </w:rPr>
        <w:t xml:space="preserve">ya </w:t>
      </w:r>
      <w:r w:rsidR="00852F9C" w:rsidRPr="00896795">
        <w:rPr>
          <w:rFonts w:ascii="Arial" w:eastAsia="Times New Roman" w:hAnsi="Arial" w:cs="Arial"/>
          <w:sz w:val="21"/>
          <w:szCs w:val="21"/>
          <w:lang w:eastAsia="id-ID"/>
        </w:rPr>
        <w:t>kekuatan mengejan</w:t>
      </w:r>
      <w:r w:rsidR="000F0877" w:rsidRPr="00896795">
        <w:rPr>
          <w:rFonts w:ascii="Arial" w:eastAsia="Times New Roman" w:hAnsi="Arial" w:cs="Arial"/>
          <w:sz w:val="21"/>
          <w:szCs w:val="21"/>
          <w:lang w:val="id-ID" w:eastAsia="id-ID"/>
        </w:rPr>
        <w:t xml:space="preserve"> dari ibu. Pengendalian nyeri selama persalinan sangat penting karena pasien mungkin memiliki respon hemodinamik berlebihan terhadap nyeri persalinan</w:t>
      </w:r>
      <w:r w:rsidR="000F0877" w:rsidRPr="00896795">
        <w:rPr>
          <w:rFonts w:ascii="Arial" w:eastAsia="Times New Roman" w:hAnsi="Arial" w:cs="Arial"/>
          <w:sz w:val="21"/>
          <w:szCs w:val="21"/>
          <w:lang w:eastAsia="id-ID"/>
        </w:rPr>
        <w:t>.</w:t>
      </w:r>
      <w:r w:rsidR="000F0877" w:rsidRPr="00896795">
        <w:rPr>
          <w:rFonts w:ascii="Arial" w:eastAsia="Times New Roman" w:hAnsi="Arial" w:cs="Arial"/>
          <w:sz w:val="21"/>
          <w:szCs w:val="21"/>
          <w:vertAlign w:val="superscript"/>
          <w:lang w:eastAsia="id-ID"/>
        </w:rPr>
        <w:t>27</w:t>
      </w:r>
    </w:p>
    <w:p w:rsidR="00471691" w:rsidRPr="00896795" w:rsidRDefault="00471691" w:rsidP="004F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Arial" w:eastAsia="Times New Roman" w:hAnsi="Arial" w:cs="Arial"/>
          <w:b/>
          <w:sz w:val="21"/>
          <w:szCs w:val="21"/>
          <w:lang w:eastAsia="id-ID"/>
        </w:rPr>
      </w:pPr>
      <w:r w:rsidRPr="00896795">
        <w:rPr>
          <w:rFonts w:ascii="Arial" w:eastAsia="Times New Roman" w:hAnsi="Arial" w:cs="Arial"/>
          <w:b/>
          <w:sz w:val="21"/>
          <w:szCs w:val="21"/>
          <w:lang w:eastAsia="id-ID"/>
        </w:rPr>
        <w:tab/>
      </w:r>
      <w:r w:rsidRPr="00896795">
        <w:rPr>
          <w:rFonts w:ascii="Arial" w:eastAsia="Times New Roman" w:hAnsi="Arial" w:cs="Arial"/>
          <w:b/>
          <w:sz w:val="21"/>
          <w:szCs w:val="21"/>
          <w:lang w:eastAsia="id-ID"/>
        </w:rPr>
        <w:tab/>
      </w:r>
      <w:r w:rsidRPr="00896795">
        <w:rPr>
          <w:rFonts w:ascii="Arial" w:eastAsia="Times New Roman" w:hAnsi="Arial" w:cs="Arial"/>
          <w:b/>
          <w:sz w:val="21"/>
          <w:szCs w:val="21"/>
          <w:lang w:eastAsia="id-ID"/>
        </w:rPr>
        <w:tab/>
      </w:r>
    </w:p>
    <w:p w:rsidR="003A0EFD" w:rsidRPr="00896795" w:rsidRDefault="003A0EFD" w:rsidP="004F5C4B">
      <w:pPr>
        <w:shd w:val="clear" w:color="auto" w:fill="FFFFFF"/>
        <w:spacing w:after="0" w:line="240" w:lineRule="auto"/>
        <w:jc w:val="both"/>
        <w:rPr>
          <w:rFonts w:ascii="Arial" w:eastAsia="Times New Roman" w:hAnsi="Arial" w:cs="Arial"/>
          <w:b/>
          <w:bCs/>
          <w:sz w:val="21"/>
          <w:szCs w:val="21"/>
        </w:rPr>
      </w:pPr>
    </w:p>
    <w:p w:rsidR="00546BBF" w:rsidRPr="00896795" w:rsidRDefault="00C90C49" w:rsidP="00A04E45">
      <w:pPr>
        <w:shd w:val="clear" w:color="auto" w:fill="FFFFFF"/>
        <w:spacing w:after="0" w:line="240" w:lineRule="auto"/>
        <w:jc w:val="both"/>
        <w:rPr>
          <w:rFonts w:ascii="Arial" w:eastAsia="Times New Roman" w:hAnsi="Arial" w:cs="Arial"/>
          <w:sz w:val="21"/>
          <w:szCs w:val="21"/>
        </w:rPr>
      </w:pPr>
      <w:r w:rsidRPr="00896795">
        <w:rPr>
          <w:rFonts w:ascii="Arial" w:eastAsia="Times New Roman" w:hAnsi="Arial" w:cs="Arial"/>
          <w:b/>
          <w:bCs/>
          <w:sz w:val="21"/>
          <w:szCs w:val="21"/>
        </w:rPr>
        <w:t>PROGNOSIS</w:t>
      </w:r>
    </w:p>
    <w:p w:rsidR="00A04E45" w:rsidRDefault="006F1538" w:rsidP="00A04E45">
      <w:pPr>
        <w:spacing w:after="200" w:line="240" w:lineRule="auto"/>
        <w:ind w:firstLine="720"/>
        <w:jc w:val="both"/>
        <w:rPr>
          <w:rFonts w:ascii="Arial" w:eastAsia="Calibri" w:hAnsi="Arial" w:cs="Arial"/>
          <w:sz w:val="21"/>
          <w:szCs w:val="21"/>
          <w:shd w:val="clear" w:color="auto" w:fill="FFFFFF"/>
          <w:lang w:val="id-ID"/>
        </w:rPr>
      </w:pPr>
      <w:r w:rsidRPr="00896795">
        <w:rPr>
          <w:rFonts w:ascii="Arial" w:eastAsia="Calibri" w:hAnsi="Arial" w:cs="Arial"/>
          <w:sz w:val="21"/>
          <w:szCs w:val="21"/>
          <w:shd w:val="clear" w:color="auto" w:fill="FFFFFF"/>
        </w:rPr>
        <w:t xml:space="preserve">GBS </w:t>
      </w:r>
      <w:r w:rsidR="00D20D71" w:rsidRPr="00896795">
        <w:rPr>
          <w:rFonts w:ascii="Arial" w:eastAsia="Calibri" w:hAnsi="Arial" w:cs="Arial"/>
          <w:sz w:val="21"/>
          <w:szCs w:val="21"/>
          <w:shd w:val="clear" w:color="auto" w:fill="FFFFFF"/>
          <w:lang w:val="id-ID"/>
        </w:rPr>
        <w:t>merupakan kondisi yang mengancam jiwa dengan tingkat kematian mende</w:t>
      </w:r>
      <w:r w:rsidR="003576B5" w:rsidRPr="00896795">
        <w:rPr>
          <w:rFonts w:ascii="Arial" w:eastAsia="Calibri" w:hAnsi="Arial" w:cs="Arial"/>
          <w:sz w:val="21"/>
          <w:szCs w:val="21"/>
          <w:shd w:val="clear" w:color="auto" w:fill="FFFFFF"/>
          <w:lang w:val="id-ID"/>
        </w:rPr>
        <w:t xml:space="preserve">kati 5% </w:t>
      </w:r>
      <w:r w:rsidR="00471691" w:rsidRPr="00896795">
        <w:rPr>
          <w:rFonts w:ascii="Arial" w:eastAsia="Calibri" w:hAnsi="Arial" w:cs="Arial"/>
          <w:sz w:val="21"/>
          <w:szCs w:val="21"/>
          <w:shd w:val="clear" w:color="auto" w:fill="FFFFFF"/>
          <w:lang w:val="id-ID"/>
        </w:rPr>
        <w:t>untuk aritmia</w:t>
      </w:r>
      <w:r w:rsidR="003576B5" w:rsidRPr="00896795">
        <w:rPr>
          <w:rFonts w:ascii="Arial" w:eastAsia="Calibri" w:hAnsi="Arial" w:cs="Arial"/>
          <w:sz w:val="21"/>
          <w:szCs w:val="21"/>
          <w:shd w:val="clear" w:color="auto" w:fill="FFFFFF"/>
        </w:rPr>
        <w:t xml:space="preserve"> sekunder</w:t>
      </w:r>
      <w:r w:rsidR="00471691" w:rsidRPr="00896795">
        <w:rPr>
          <w:rFonts w:ascii="Arial" w:eastAsia="Calibri" w:hAnsi="Arial" w:cs="Arial"/>
          <w:sz w:val="21"/>
          <w:szCs w:val="21"/>
          <w:shd w:val="clear" w:color="auto" w:fill="FFFFFF"/>
          <w:lang w:val="id-ID"/>
        </w:rPr>
        <w:t xml:space="preserve">, pneumonia terkait ventilator, </w:t>
      </w:r>
      <w:r w:rsidR="00D20D71" w:rsidRPr="00896795">
        <w:rPr>
          <w:rFonts w:ascii="Arial" w:eastAsia="Calibri" w:hAnsi="Arial" w:cs="Arial"/>
          <w:sz w:val="21"/>
          <w:szCs w:val="21"/>
          <w:shd w:val="clear" w:color="auto" w:fill="FFFFFF"/>
          <w:lang w:val="id-ID"/>
        </w:rPr>
        <w:t xml:space="preserve">sepsis, dan komplikasi tromboemboli. </w:t>
      </w:r>
      <w:r w:rsidR="00382F9B" w:rsidRPr="00896795">
        <w:rPr>
          <w:rFonts w:ascii="Arial" w:eastAsia="Times New Roman" w:hAnsi="Arial" w:cs="Arial"/>
          <w:sz w:val="21"/>
          <w:szCs w:val="21"/>
          <w:lang w:val="id-ID" w:eastAsia="id-ID"/>
        </w:rPr>
        <w:t xml:space="preserve">Kematian ibu </w:t>
      </w:r>
      <w:r w:rsidR="00471691" w:rsidRPr="00896795">
        <w:rPr>
          <w:rFonts w:ascii="Arial" w:eastAsia="Times New Roman" w:hAnsi="Arial" w:cs="Arial"/>
          <w:sz w:val="21"/>
          <w:szCs w:val="21"/>
          <w:lang w:eastAsia="id-ID"/>
        </w:rPr>
        <w:t xml:space="preserve">dengan </w:t>
      </w:r>
      <w:r w:rsidRPr="00896795">
        <w:rPr>
          <w:rFonts w:ascii="Arial" w:eastAsia="Times New Roman" w:hAnsi="Arial" w:cs="Arial"/>
          <w:sz w:val="21"/>
          <w:szCs w:val="21"/>
          <w:lang w:eastAsia="id-ID"/>
        </w:rPr>
        <w:t xml:space="preserve">GBS </w:t>
      </w:r>
      <w:r w:rsidR="00382F9B" w:rsidRPr="00896795">
        <w:rPr>
          <w:rFonts w:ascii="Arial" w:eastAsia="Times New Roman" w:hAnsi="Arial" w:cs="Arial"/>
          <w:sz w:val="21"/>
          <w:szCs w:val="21"/>
          <w:lang w:val="id-ID" w:eastAsia="id-ID"/>
        </w:rPr>
        <w:t xml:space="preserve">telah dilaporkan mencapai 10% hingga 35% </w:t>
      </w:r>
      <w:r w:rsidR="00471691" w:rsidRPr="00896795">
        <w:rPr>
          <w:rFonts w:ascii="Arial" w:eastAsia="Times New Roman" w:hAnsi="Arial" w:cs="Arial"/>
          <w:sz w:val="21"/>
          <w:szCs w:val="21"/>
          <w:lang w:eastAsia="id-ID"/>
        </w:rPr>
        <w:t xml:space="preserve">pada </w:t>
      </w:r>
      <w:r w:rsidR="00382F9B" w:rsidRPr="00896795">
        <w:rPr>
          <w:rFonts w:ascii="Arial" w:eastAsia="Times New Roman" w:hAnsi="Arial" w:cs="Arial"/>
          <w:sz w:val="21"/>
          <w:szCs w:val="21"/>
          <w:lang w:val="id-ID" w:eastAsia="id-ID"/>
        </w:rPr>
        <w:t xml:space="preserve">wanita hamil sehingga membutuhkan unit perawatan </w:t>
      </w:r>
      <w:r w:rsidR="003576B5" w:rsidRPr="00896795">
        <w:rPr>
          <w:rFonts w:ascii="Arial" w:eastAsia="Times New Roman" w:hAnsi="Arial" w:cs="Arial"/>
          <w:sz w:val="21"/>
          <w:szCs w:val="21"/>
          <w:lang w:val="id-ID" w:eastAsia="id-ID"/>
        </w:rPr>
        <w:t>intensif untuk bantuan ventilator</w:t>
      </w:r>
      <w:r w:rsidR="00382F9B" w:rsidRPr="00896795">
        <w:rPr>
          <w:rFonts w:ascii="Arial" w:eastAsia="Times New Roman" w:hAnsi="Arial" w:cs="Arial"/>
          <w:sz w:val="21"/>
          <w:szCs w:val="21"/>
          <w:lang w:val="id-ID" w:eastAsia="id-ID"/>
        </w:rPr>
        <w:t xml:space="preserve">. </w:t>
      </w:r>
      <w:r w:rsidR="00471691" w:rsidRPr="00896795">
        <w:rPr>
          <w:rFonts w:ascii="Arial" w:eastAsia="Calibri" w:hAnsi="Arial" w:cs="Arial"/>
          <w:sz w:val="21"/>
          <w:szCs w:val="21"/>
          <w:shd w:val="clear" w:color="auto" w:fill="FFFFFF"/>
          <w:lang w:val="id-ID"/>
        </w:rPr>
        <w:t>J</w:t>
      </w:r>
      <w:r w:rsidR="00D20D71" w:rsidRPr="00896795">
        <w:rPr>
          <w:rFonts w:ascii="Arial" w:eastAsia="Calibri" w:hAnsi="Arial" w:cs="Arial"/>
          <w:sz w:val="21"/>
          <w:szCs w:val="21"/>
          <w:shd w:val="clear" w:color="auto" w:fill="FFFFFF"/>
          <w:lang w:val="id-ID"/>
        </w:rPr>
        <w:t>ika</w:t>
      </w:r>
      <w:r w:rsidR="00471691" w:rsidRPr="00896795">
        <w:rPr>
          <w:rFonts w:ascii="Arial" w:eastAsia="Calibri" w:hAnsi="Arial" w:cs="Arial"/>
          <w:sz w:val="21"/>
          <w:szCs w:val="21"/>
          <w:shd w:val="clear" w:color="auto" w:fill="FFFFFF"/>
        </w:rPr>
        <w:t xml:space="preserve"> </w:t>
      </w:r>
      <w:r w:rsidR="003576B5" w:rsidRPr="00896795">
        <w:rPr>
          <w:rFonts w:ascii="Arial" w:eastAsia="Calibri" w:hAnsi="Arial" w:cs="Arial"/>
          <w:sz w:val="21"/>
          <w:szCs w:val="21"/>
          <w:shd w:val="clear" w:color="auto" w:fill="FFFFFF"/>
          <w:lang w:val="id-ID"/>
        </w:rPr>
        <w:t>pasien bertahan pada fase akut akan</w:t>
      </w:r>
      <w:r w:rsidR="00D20D71" w:rsidRPr="00896795">
        <w:rPr>
          <w:rFonts w:ascii="Arial" w:eastAsia="Calibri" w:hAnsi="Arial" w:cs="Arial"/>
          <w:sz w:val="21"/>
          <w:szCs w:val="21"/>
          <w:shd w:val="clear" w:color="auto" w:fill="FFFFFF"/>
          <w:lang w:val="id-ID"/>
        </w:rPr>
        <w:t xml:space="preserve"> </w:t>
      </w:r>
      <w:r w:rsidR="00402942" w:rsidRPr="00896795">
        <w:rPr>
          <w:rFonts w:ascii="Arial" w:eastAsia="Calibri" w:hAnsi="Arial" w:cs="Arial"/>
          <w:sz w:val="21"/>
          <w:szCs w:val="21"/>
          <w:shd w:val="clear" w:color="auto" w:fill="FFFFFF"/>
        </w:rPr>
        <w:t xml:space="preserve">menyisakan </w:t>
      </w:r>
      <w:r w:rsidR="00402942" w:rsidRPr="00896795">
        <w:rPr>
          <w:rFonts w:ascii="Arial" w:eastAsia="Calibri" w:hAnsi="Arial" w:cs="Arial"/>
          <w:sz w:val="21"/>
          <w:szCs w:val="21"/>
          <w:shd w:val="clear" w:color="auto" w:fill="FFFFFF"/>
          <w:lang w:val="id-ID"/>
        </w:rPr>
        <w:t>defisit yang</w:t>
      </w:r>
      <w:r w:rsidR="00D20D71" w:rsidRPr="00896795">
        <w:rPr>
          <w:rFonts w:ascii="Arial" w:eastAsia="Calibri" w:hAnsi="Arial" w:cs="Arial"/>
          <w:sz w:val="21"/>
          <w:szCs w:val="21"/>
          <w:shd w:val="clear" w:color="auto" w:fill="FFFFFF"/>
          <w:lang w:val="id-ID"/>
        </w:rPr>
        <w:t xml:space="preserve"> </w:t>
      </w:r>
      <w:r w:rsidR="00D20D71" w:rsidRPr="00896795">
        <w:rPr>
          <w:rFonts w:ascii="Arial" w:eastAsia="Calibri" w:hAnsi="Arial" w:cs="Arial"/>
          <w:sz w:val="21"/>
          <w:szCs w:val="21"/>
          <w:shd w:val="clear" w:color="auto" w:fill="FFFFFF"/>
          <w:lang w:val="id-ID"/>
        </w:rPr>
        <w:lastRenderedPageBreak/>
        <w:t>menetap termasuk ketidakmampuan untuk berjalan tanpa bantuan, nyeri kronis, dan kelelahan.</w:t>
      </w:r>
      <w:r w:rsidR="00471691" w:rsidRPr="00896795">
        <w:rPr>
          <w:rFonts w:ascii="Arial" w:eastAsia="Calibri" w:hAnsi="Arial" w:cs="Arial"/>
          <w:sz w:val="21"/>
          <w:szCs w:val="21"/>
          <w:shd w:val="clear" w:color="auto" w:fill="FFFFFF"/>
          <w:vertAlign w:val="superscript"/>
        </w:rPr>
        <w:t>27</w:t>
      </w:r>
      <w:r w:rsidR="00D20D71" w:rsidRPr="00896795">
        <w:rPr>
          <w:rFonts w:ascii="Arial" w:eastAsia="Calibri" w:hAnsi="Arial" w:cs="Arial"/>
          <w:sz w:val="21"/>
          <w:szCs w:val="21"/>
          <w:shd w:val="clear" w:color="auto" w:fill="FFFFFF"/>
          <w:lang w:val="id-ID"/>
        </w:rPr>
        <w:t xml:space="preserve"> </w:t>
      </w:r>
    </w:p>
    <w:p w:rsidR="00A04E45" w:rsidRDefault="00A04E45" w:rsidP="00A04E45">
      <w:pPr>
        <w:spacing w:after="0" w:line="240" w:lineRule="auto"/>
        <w:jc w:val="both"/>
        <w:rPr>
          <w:rFonts w:ascii="Arial" w:eastAsia="Calibri" w:hAnsi="Arial" w:cs="Arial"/>
          <w:sz w:val="21"/>
          <w:szCs w:val="21"/>
          <w:shd w:val="clear" w:color="auto" w:fill="FFFFFF"/>
          <w:lang w:val="id-ID"/>
        </w:rPr>
      </w:pPr>
      <w:r>
        <w:rPr>
          <w:rFonts w:ascii="Arial" w:hAnsi="Arial" w:cs="Arial"/>
          <w:b/>
          <w:sz w:val="21"/>
          <w:szCs w:val="21"/>
        </w:rPr>
        <w:t>HASIL</w:t>
      </w:r>
    </w:p>
    <w:p w:rsidR="00DB5AEB" w:rsidRPr="00A04E45" w:rsidRDefault="00E240B9" w:rsidP="00A04E45">
      <w:pPr>
        <w:spacing w:after="0" w:line="240" w:lineRule="auto"/>
        <w:ind w:firstLine="142"/>
        <w:jc w:val="both"/>
        <w:rPr>
          <w:rFonts w:ascii="Arial" w:eastAsia="Calibri" w:hAnsi="Arial" w:cs="Arial"/>
          <w:sz w:val="21"/>
          <w:szCs w:val="21"/>
          <w:shd w:val="clear" w:color="auto" w:fill="FFFFFF"/>
          <w:lang w:val="id-ID"/>
        </w:rPr>
      </w:pPr>
      <w:r w:rsidRPr="00A04E45">
        <w:rPr>
          <w:rFonts w:ascii="Arial" w:hAnsi="Arial" w:cs="Arial"/>
          <w:b/>
          <w:sz w:val="21"/>
          <w:szCs w:val="21"/>
        </w:rPr>
        <w:t>IDENTITAS</w:t>
      </w:r>
      <w:r w:rsidR="00DB5AEB" w:rsidRPr="00A04E45">
        <w:rPr>
          <w:rFonts w:ascii="Arial" w:hAnsi="Arial" w:cs="Arial"/>
          <w:b/>
          <w:sz w:val="21"/>
          <w:szCs w:val="21"/>
        </w:rPr>
        <w:t xml:space="preserve"> PASIEN</w:t>
      </w:r>
    </w:p>
    <w:p w:rsidR="00DB5AEB" w:rsidRPr="00896795" w:rsidRDefault="00DB5AEB" w:rsidP="004F5C4B">
      <w:pPr>
        <w:pStyle w:val="ListParagraph"/>
        <w:spacing w:line="240" w:lineRule="auto"/>
        <w:ind w:left="142"/>
        <w:rPr>
          <w:rFonts w:ascii="Arial" w:hAnsi="Arial" w:cs="Arial"/>
          <w:sz w:val="21"/>
          <w:szCs w:val="21"/>
        </w:rPr>
      </w:pPr>
      <w:r w:rsidRPr="00896795">
        <w:rPr>
          <w:rFonts w:ascii="Arial" w:hAnsi="Arial" w:cs="Arial"/>
          <w:sz w:val="21"/>
          <w:szCs w:val="21"/>
        </w:rPr>
        <w:t xml:space="preserve">Nama </w:t>
      </w:r>
      <w:r w:rsidRPr="00896795">
        <w:rPr>
          <w:rFonts w:ascii="Arial" w:hAnsi="Arial" w:cs="Arial"/>
          <w:sz w:val="21"/>
          <w:szCs w:val="21"/>
        </w:rPr>
        <w:tab/>
      </w:r>
      <w:r w:rsidRPr="00896795">
        <w:rPr>
          <w:rFonts w:ascii="Arial" w:hAnsi="Arial" w:cs="Arial"/>
          <w:sz w:val="21"/>
          <w:szCs w:val="21"/>
        </w:rPr>
        <w:tab/>
        <w:t xml:space="preserve">: </w:t>
      </w:r>
      <w:r w:rsidR="00D011AA" w:rsidRPr="00896795">
        <w:rPr>
          <w:rFonts w:ascii="Arial" w:hAnsi="Arial" w:cs="Arial"/>
          <w:sz w:val="21"/>
          <w:szCs w:val="21"/>
        </w:rPr>
        <w:t xml:space="preserve">Ny.M </w:t>
      </w:r>
    </w:p>
    <w:p w:rsidR="00D011AA" w:rsidRPr="00896795" w:rsidRDefault="00D011AA" w:rsidP="004F5C4B">
      <w:pPr>
        <w:pStyle w:val="ListParagraph"/>
        <w:spacing w:line="240" w:lineRule="auto"/>
        <w:ind w:left="142"/>
        <w:rPr>
          <w:rFonts w:ascii="Arial" w:hAnsi="Arial" w:cs="Arial"/>
          <w:sz w:val="21"/>
          <w:szCs w:val="21"/>
        </w:rPr>
      </w:pPr>
      <w:r w:rsidRPr="00896795">
        <w:rPr>
          <w:rFonts w:ascii="Arial" w:hAnsi="Arial" w:cs="Arial"/>
          <w:sz w:val="21"/>
          <w:szCs w:val="21"/>
        </w:rPr>
        <w:t xml:space="preserve">No Medrec </w:t>
      </w:r>
      <w:r w:rsidR="008777DF">
        <w:rPr>
          <w:rFonts w:ascii="Arial" w:hAnsi="Arial" w:cs="Arial"/>
          <w:sz w:val="21"/>
          <w:szCs w:val="21"/>
        </w:rPr>
        <w:tab/>
      </w:r>
      <w:r w:rsidRPr="00896795">
        <w:rPr>
          <w:rFonts w:ascii="Arial" w:hAnsi="Arial" w:cs="Arial"/>
          <w:sz w:val="21"/>
          <w:szCs w:val="21"/>
        </w:rPr>
        <w:tab/>
        <w:t>: 1390543</w:t>
      </w:r>
    </w:p>
    <w:p w:rsidR="00E240B9" w:rsidRPr="00896795" w:rsidRDefault="00D011AA" w:rsidP="004F5C4B">
      <w:pPr>
        <w:pStyle w:val="ListParagraph"/>
        <w:spacing w:line="240" w:lineRule="auto"/>
        <w:ind w:left="142"/>
        <w:rPr>
          <w:rFonts w:ascii="Arial" w:hAnsi="Arial" w:cs="Arial"/>
          <w:sz w:val="21"/>
          <w:szCs w:val="21"/>
        </w:rPr>
      </w:pPr>
      <w:r w:rsidRPr="00896795">
        <w:rPr>
          <w:rFonts w:ascii="Arial" w:hAnsi="Arial" w:cs="Arial"/>
          <w:sz w:val="21"/>
          <w:szCs w:val="21"/>
        </w:rPr>
        <w:t xml:space="preserve">Umur </w:t>
      </w:r>
      <w:r w:rsidRPr="00896795">
        <w:rPr>
          <w:rFonts w:ascii="Arial" w:hAnsi="Arial" w:cs="Arial"/>
          <w:sz w:val="21"/>
          <w:szCs w:val="21"/>
        </w:rPr>
        <w:tab/>
      </w:r>
      <w:r w:rsidRPr="00896795">
        <w:rPr>
          <w:rFonts w:ascii="Arial" w:hAnsi="Arial" w:cs="Arial"/>
          <w:sz w:val="21"/>
          <w:szCs w:val="21"/>
        </w:rPr>
        <w:tab/>
      </w:r>
      <w:r w:rsidR="008777DF">
        <w:rPr>
          <w:rFonts w:ascii="Arial" w:hAnsi="Arial" w:cs="Arial"/>
          <w:sz w:val="21"/>
          <w:szCs w:val="21"/>
        </w:rPr>
        <w:tab/>
      </w:r>
      <w:r w:rsidRPr="00896795">
        <w:rPr>
          <w:rFonts w:ascii="Arial" w:hAnsi="Arial" w:cs="Arial"/>
          <w:sz w:val="21"/>
          <w:szCs w:val="21"/>
        </w:rPr>
        <w:t>: 27 tahun</w:t>
      </w:r>
    </w:p>
    <w:p w:rsidR="00E240B9" w:rsidRPr="00896795" w:rsidRDefault="00E240B9" w:rsidP="004F5C4B">
      <w:pPr>
        <w:pStyle w:val="ListParagraph"/>
        <w:spacing w:line="240" w:lineRule="auto"/>
        <w:ind w:left="142"/>
        <w:rPr>
          <w:rFonts w:ascii="Arial" w:eastAsia="Times New Roman" w:hAnsi="Arial" w:cs="Arial"/>
          <w:noProof/>
          <w:sz w:val="21"/>
          <w:szCs w:val="21"/>
        </w:rPr>
      </w:pPr>
      <w:r w:rsidRPr="00896795">
        <w:rPr>
          <w:rFonts w:ascii="Arial" w:eastAsia="Times New Roman" w:hAnsi="Arial" w:cs="Arial"/>
          <w:noProof/>
          <w:sz w:val="21"/>
          <w:szCs w:val="21"/>
        </w:rPr>
        <w:t>Alamat</w:t>
      </w:r>
      <w:r w:rsidRPr="00896795">
        <w:rPr>
          <w:rFonts w:ascii="Arial" w:eastAsia="Times New Roman" w:hAnsi="Arial" w:cs="Arial"/>
          <w:noProof/>
          <w:sz w:val="21"/>
          <w:szCs w:val="21"/>
        </w:rPr>
        <w:tab/>
      </w:r>
      <w:r w:rsidRPr="00896795">
        <w:rPr>
          <w:rFonts w:ascii="Arial" w:eastAsia="Times New Roman" w:hAnsi="Arial" w:cs="Arial"/>
          <w:noProof/>
          <w:sz w:val="21"/>
          <w:szCs w:val="21"/>
        </w:rPr>
        <w:tab/>
        <w:t>: Jl. Pamurus dalam tembikar kanan RT 11 No. 81</w:t>
      </w:r>
    </w:p>
    <w:p w:rsidR="00A04E45" w:rsidRDefault="00E240B9" w:rsidP="00A04E45">
      <w:pPr>
        <w:pStyle w:val="ListParagraph"/>
        <w:spacing w:line="240" w:lineRule="auto"/>
        <w:ind w:left="142"/>
        <w:rPr>
          <w:rFonts w:ascii="Arial" w:eastAsia="Times New Roman" w:hAnsi="Arial" w:cs="Arial"/>
          <w:noProof/>
          <w:sz w:val="21"/>
          <w:szCs w:val="21"/>
        </w:rPr>
      </w:pPr>
      <w:r w:rsidRPr="00896795">
        <w:rPr>
          <w:rFonts w:ascii="Arial" w:eastAsia="Times New Roman" w:hAnsi="Arial" w:cs="Arial"/>
          <w:noProof/>
          <w:sz w:val="21"/>
          <w:szCs w:val="21"/>
        </w:rPr>
        <w:t>MRS</w:t>
      </w:r>
      <w:r w:rsidRPr="00896795">
        <w:rPr>
          <w:rFonts w:ascii="Arial" w:eastAsia="Times New Roman" w:hAnsi="Arial" w:cs="Arial"/>
          <w:noProof/>
          <w:sz w:val="21"/>
          <w:szCs w:val="21"/>
        </w:rPr>
        <w:tab/>
      </w:r>
      <w:r w:rsidRPr="00896795">
        <w:rPr>
          <w:rFonts w:ascii="Arial" w:eastAsia="Times New Roman" w:hAnsi="Arial" w:cs="Arial"/>
          <w:noProof/>
          <w:sz w:val="21"/>
          <w:szCs w:val="21"/>
        </w:rPr>
        <w:tab/>
      </w:r>
      <w:r w:rsidR="00E93A0C" w:rsidRPr="00896795">
        <w:rPr>
          <w:rFonts w:ascii="Arial" w:eastAsia="Times New Roman" w:hAnsi="Arial" w:cs="Arial"/>
          <w:noProof/>
          <w:sz w:val="21"/>
          <w:szCs w:val="21"/>
        </w:rPr>
        <w:tab/>
      </w:r>
      <w:r w:rsidR="000178A1" w:rsidRPr="00896795">
        <w:rPr>
          <w:rFonts w:ascii="Arial" w:eastAsia="Times New Roman" w:hAnsi="Arial" w:cs="Arial"/>
          <w:noProof/>
          <w:sz w:val="21"/>
          <w:szCs w:val="21"/>
        </w:rPr>
        <w:t>: Tgl. 01 Juli 2018 pkl. 03.0</w:t>
      </w:r>
      <w:r w:rsidRPr="00896795">
        <w:rPr>
          <w:rFonts w:ascii="Arial" w:eastAsia="Times New Roman" w:hAnsi="Arial" w:cs="Arial"/>
          <w:noProof/>
          <w:sz w:val="21"/>
          <w:szCs w:val="21"/>
        </w:rPr>
        <w:t>0 WITA</w:t>
      </w:r>
    </w:p>
    <w:p w:rsidR="00A04E45" w:rsidRDefault="00A04E45" w:rsidP="00A04E45">
      <w:pPr>
        <w:pStyle w:val="ListParagraph"/>
        <w:spacing w:line="240" w:lineRule="auto"/>
        <w:ind w:left="142"/>
        <w:rPr>
          <w:rFonts w:ascii="Arial" w:eastAsia="Times New Roman" w:hAnsi="Arial" w:cs="Arial"/>
          <w:noProof/>
          <w:sz w:val="21"/>
          <w:szCs w:val="21"/>
        </w:rPr>
      </w:pPr>
    </w:p>
    <w:p w:rsidR="00DB5AEB" w:rsidRPr="00A04E45" w:rsidRDefault="000178A1" w:rsidP="00A04E45">
      <w:pPr>
        <w:pStyle w:val="ListParagraph"/>
        <w:spacing w:line="240" w:lineRule="auto"/>
        <w:ind w:left="142"/>
        <w:rPr>
          <w:rFonts w:ascii="Arial" w:eastAsia="Times New Roman" w:hAnsi="Arial" w:cs="Arial"/>
          <w:noProof/>
          <w:sz w:val="21"/>
          <w:szCs w:val="21"/>
        </w:rPr>
      </w:pPr>
      <w:r w:rsidRPr="00896795">
        <w:rPr>
          <w:rFonts w:ascii="Arial" w:hAnsi="Arial" w:cs="Arial"/>
          <w:b/>
          <w:sz w:val="21"/>
          <w:szCs w:val="21"/>
        </w:rPr>
        <w:t xml:space="preserve">ANAMNESIS </w:t>
      </w:r>
    </w:p>
    <w:p w:rsidR="004062F5" w:rsidRPr="00896795" w:rsidRDefault="00852F9C" w:rsidP="004F5C4B">
      <w:pPr>
        <w:pStyle w:val="ListParagraph"/>
        <w:spacing w:line="240" w:lineRule="auto"/>
        <w:ind w:left="142"/>
        <w:jc w:val="both"/>
        <w:rPr>
          <w:rFonts w:ascii="Arial" w:hAnsi="Arial" w:cs="Arial"/>
          <w:sz w:val="21"/>
          <w:szCs w:val="21"/>
        </w:rPr>
      </w:pPr>
      <w:r w:rsidRPr="00896795">
        <w:rPr>
          <w:rFonts w:ascii="Arial" w:hAnsi="Arial" w:cs="Arial"/>
          <w:sz w:val="21"/>
          <w:szCs w:val="21"/>
        </w:rPr>
        <w:t>Pasien datang diantar suami</w:t>
      </w:r>
      <w:r w:rsidR="000178A1" w:rsidRPr="00896795">
        <w:rPr>
          <w:rFonts w:ascii="Arial" w:hAnsi="Arial" w:cs="Arial"/>
          <w:sz w:val="21"/>
          <w:szCs w:val="21"/>
        </w:rPr>
        <w:t xml:space="preserve"> dengan keluhan kenceng-kenceng sejak 7 jam SMKB, lendir darah (+) 6 jam SMKB, keluar air-air (-)</w:t>
      </w:r>
      <w:proofErr w:type="gramStart"/>
      <w:r w:rsidR="000178A1" w:rsidRPr="00896795">
        <w:rPr>
          <w:rFonts w:ascii="Arial" w:hAnsi="Arial" w:cs="Arial"/>
          <w:sz w:val="21"/>
          <w:szCs w:val="21"/>
        </w:rPr>
        <w:t>,gerak</w:t>
      </w:r>
      <w:proofErr w:type="gramEnd"/>
      <w:r w:rsidR="000178A1" w:rsidRPr="00896795">
        <w:rPr>
          <w:rFonts w:ascii="Arial" w:hAnsi="Arial" w:cs="Arial"/>
          <w:sz w:val="21"/>
          <w:szCs w:val="21"/>
        </w:rPr>
        <w:t xml:space="preserve"> janin (+). Pasien </w:t>
      </w:r>
      <w:r w:rsidR="00F904F4" w:rsidRPr="00896795">
        <w:rPr>
          <w:rFonts w:ascii="Arial" w:hAnsi="Arial" w:cs="Arial"/>
          <w:sz w:val="21"/>
          <w:szCs w:val="21"/>
        </w:rPr>
        <w:t xml:space="preserve">mengaku </w:t>
      </w:r>
      <w:r w:rsidR="000178A1" w:rsidRPr="00896795">
        <w:rPr>
          <w:rFonts w:ascii="Arial" w:hAnsi="Arial" w:cs="Arial"/>
          <w:sz w:val="21"/>
          <w:szCs w:val="21"/>
        </w:rPr>
        <w:t xml:space="preserve">menderita GBS </w:t>
      </w:r>
      <w:proofErr w:type="gramStart"/>
      <w:r w:rsidR="000178A1" w:rsidRPr="00896795">
        <w:rPr>
          <w:rFonts w:ascii="Arial" w:hAnsi="Arial" w:cs="Arial"/>
          <w:sz w:val="21"/>
          <w:szCs w:val="21"/>
        </w:rPr>
        <w:t>sejak  2016</w:t>
      </w:r>
      <w:proofErr w:type="gramEnd"/>
      <w:r w:rsidR="00F904F4" w:rsidRPr="00896795">
        <w:rPr>
          <w:rFonts w:ascii="Arial" w:hAnsi="Arial" w:cs="Arial"/>
          <w:sz w:val="21"/>
          <w:szCs w:val="21"/>
        </w:rPr>
        <w:t xml:space="preserve"> saat ham</w:t>
      </w:r>
      <w:r w:rsidR="00880DBF" w:rsidRPr="00896795">
        <w:rPr>
          <w:rFonts w:ascii="Arial" w:hAnsi="Arial" w:cs="Arial"/>
          <w:sz w:val="21"/>
          <w:szCs w:val="21"/>
        </w:rPr>
        <w:t>il anak pertama umur kehamilan 7</w:t>
      </w:r>
      <w:r w:rsidR="00F904F4" w:rsidRPr="00896795">
        <w:rPr>
          <w:rFonts w:ascii="Arial" w:hAnsi="Arial" w:cs="Arial"/>
          <w:sz w:val="21"/>
          <w:szCs w:val="21"/>
        </w:rPr>
        <w:t xml:space="preserve"> bulan dan tidak d</w:t>
      </w:r>
      <w:r w:rsidR="00607F71" w:rsidRPr="00896795">
        <w:rPr>
          <w:rFonts w:ascii="Arial" w:hAnsi="Arial" w:cs="Arial"/>
          <w:sz w:val="21"/>
          <w:szCs w:val="21"/>
        </w:rPr>
        <w:t xml:space="preserve">apat menggerakkan kedua kakinya. </w:t>
      </w:r>
      <w:r w:rsidR="000178A1" w:rsidRPr="00896795">
        <w:rPr>
          <w:rFonts w:ascii="Arial" w:hAnsi="Arial" w:cs="Arial"/>
          <w:sz w:val="21"/>
          <w:szCs w:val="21"/>
        </w:rPr>
        <w:t xml:space="preserve">R/ MRS sebelumnya tgl 25 Mei 2018 dengan G2P1A0 H. </w:t>
      </w:r>
      <w:r w:rsidR="00F267B5" w:rsidRPr="00896795">
        <w:rPr>
          <w:rFonts w:ascii="Arial" w:hAnsi="Arial" w:cs="Arial"/>
          <w:sz w:val="21"/>
          <w:szCs w:val="21"/>
        </w:rPr>
        <w:t xml:space="preserve">33-34 </w:t>
      </w:r>
      <w:r w:rsidR="0005158E" w:rsidRPr="00896795">
        <w:rPr>
          <w:rFonts w:ascii="Arial" w:hAnsi="Arial" w:cs="Arial"/>
          <w:sz w:val="21"/>
          <w:szCs w:val="21"/>
        </w:rPr>
        <w:t>mggu + Tak Inpartu + GBS + PPI.</w:t>
      </w:r>
      <w:r w:rsidR="004062F5" w:rsidRPr="00896795">
        <w:rPr>
          <w:rFonts w:ascii="Arial" w:hAnsi="Arial" w:cs="Arial"/>
          <w:sz w:val="21"/>
          <w:szCs w:val="21"/>
        </w:rPr>
        <w:t xml:space="preserve"> </w:t>
      </w:r>
      <w:r w:rsidR="00FB7802" w:rsidRPr="00896795">
        <w:rPr>
          <w:rFonts w:ascii="Arial" w:hAnsi="Arial" w:cs="Arial"/>
          <w:sz w:val="21"/>
          <w:szCs w:val="21"/>
        </w:rPr>
        <w:t>Pasien saat itu diberi tokolitik dan pematangan paru selama 2x24 jam, p</w:t>
      </w:r>
      <w:r w:rsidR="004929C6" w:rsidRPr="00896795">
        <w:rPr>
          <w:rFonts w:ascii="Arial" w:hAnsi="Arial" w:cs="Arial"/>
          <w:sz w:val="21"/>
          <w:szCs w:val="21"/>
        </w:rPr>
        <w:t>a</w:t>
      </w:r>
      <w:r w:rsidR="00FB7802" w:rsidRPr="00896795">
        <w:rPr>
          <w:rFonts w:ascii="Arial" w:hAnsi="Arial" w:cs="Arial"/>
          <w:sz w:val="21"/>
          <w:szCs w:val="21"/>
        </w:rPr>
        <w:t>sien dikon</w:t>
      </w:r>
      <w:r w:rsidR="00B048E4" w:rsidRPr="00896795">
        <w:rPr>
          <w:rFonts w:ascii="Arial" w:hAnsi="Arial" w:cs="Arial"/>
          <w:sz w:val="21"/>
          <w:szCs w:val="21"/>
        </w:rPr>
        <w:t>sul ke bagian saraf dan diberi inj.m</w:t>
      </w:r>
      <w:r w:rsidR="00FB7802" w:rsidRPr="00896795">
        <w:rPr>
          <w:rFonts w:ascii="Arial" w:hAnsi="Arial" w:cs="Arial"/>
          <w:sz w:val="21"/>
          <w:szCs w:val="21"/>
        </w:rPr>
        <w:t>ecobalamin</w:t>
      </w:r>
      <w:r w:rsidR="00B048E4" w:rsidRPr="00896795">
        <w:rPr>
          <w:rFonts w:ascii="Arial" w:hAnsi="Arial" w:cs="Arial"/>
          <w:sz w:val="21"/>
          <w:szCs w:val="21"/>
        </w:rPr>
        <w:t xml:space="preserve"> 1x500mg</w:t>
      </w:r>
      <w:r w:rsidR="00607F71" w:rsidRPr="00896795">
        <w:rPr>
          <w:rFonts w:ascii="Arial" w:hAnsi="Arial" w:cs="Arial"/>
          <w:sz w:val="21"/>
          <w:szCs w:val="21"/>
        </w:rPr>
        <w:t xml:space="preserve"> dan dikatakan tidak ada kontra indikasi untuk terminasi pervaginam. R</w:t>
      </w:r>
      <w:r w:rsidR="004062F5" w:rsidRPr="00896795">
        <w:rPr>
          <w:rFonts w:ascii="Arial" w:hAnsi="Arial" w:cs="Arial"/>
          <w:sz w:val="21"/>
          <w:szCs w:val="21"/>
        </w:rPr>
        <w:t xml:space="preserve">iwayat </w:t>
      </w:r>
      <w:r w:rsidR="00C42A92" w:rsidRPr="00896795">
        <w:rPr>
          <w:rFonts w:ascii="Arial" w:hAnsi="Arial" w:cs="Arial"/>
          <w:sz w:val="21"/>
          <w:szCs w:val="21"/>
        </w:rPr>
        <w:t>k</w:t>
      </w:r>
      <w:r w:rsidR="004062F5" w:rsidRPr="00896795">
        <w:rPr>
          <w:rFonts w:ascii="Arial" w:hAnsi="Arial" w:cs="Arial"/>
          <w:sz w:val="21"/>
          <w:szCs w:val="21"/>
        </w:rPr>
        <w:t xml:space="preserve">ontrol </w:t>
      </w:r>
      <w:r w:rsidR="00C42A92" w:rsidRPr="00896795">
        <w:rPr>
          <w:rFonts w:ascii="Arial" w:hAnsi="Arial" w:cs="Arial"/>
          <w:sz w:val="21"/>
          <w:szCs w:val="21"/>
        </w:rPr>
        <w:t xml:space="preserve">kehamilan 2x </w:t>
      </w:r>
      <w:proofErr w:type="gramStart"/>
      <w:r w:rsidR="00C42A92" w:rsidRPr="00896795">
        <w:rPr>
          <w:rFonts w:ascii="Arial" w:hAnsi="Arial" w:cs="Arial"/>
          <w:sz w:val="21"/>
          <w:szCs w:val="21"/>
        </w:rPr>
        <w:t xml:space="preserve">di </w:t>
      </w:r>
      <w:r w:rsidR="004062F5" w:rsidRPr="00896795">
        <w:rPr>
          <w:rFonts w:ascii="Arial" w:hAnsi="Arial" w:cs="Arial"/>
          <w:sz w:val="21"/>
          <w:szCs w:val="21"/>
        </w:rPr>
        <w:t xml:space="preserve"> </w:t>
      </w:r>
      <w:r w:rsidR="00B048E4" w:rsidRPr="00896795">
        <w:rPr>
          <w:rFonts w:ascii="Arial" w:hAnsi="Arial" w:cs="Arial"/>
          <w:sz w:val="21"/>
          <w:szCs w:val="21"/>
        </w:rPr>
        <w:t>bidan</w:t>
      </w:r>
      <w:proofErr w:type="gramEnd"/>
      <w:r w:rsidR="00B048E4" w:rsidRPr="00896795">
        <w:rPr>
          <w:rFonts w:ascii="Arial" w:hAnsi="Arial" w:cs="Arial"/>
          <w:sz w:val="21"/>
          <w:szCs w:val="21"/>
        </w:rPr>
        <w:t xml:space="preserve"> praktek mandiri dan tidak pernah kontrol</w:t>
      </w:r>
      <w:r w:rsidR="00C42A92" w:rsidRPr="00896795">
        <w:rPr>
          <w:rFonts w:ascii="Arial" w:hAnsi="Arial" w:cs="Arial"/>
          <w:sz w:val="21"/>
          <w:szCs w:val="21"/>
        </w:rPr>
        <w:t xml:space="preserve"> ke dokter spesialis kandungan</w:t>
      </w:r>
      <w:r w:rsidR="00DC02BF" w:rsidRPr="00896795">
        <w:rPr>
          <w:rFonts w:ascii="Arial" w:hAnsi="Arial" w:cs="Arial"/>
          <w:sz w:val="21"/>
          <w:szCs w:val="21"/>
        </w:rPr>
        <w:t>.</w:t>
      </w:r>
    </w:p>
    <w:p w:rsidR="00293B61" w:rsidRPr="00896795" w:rsidRDefault="00293B61" w:rsidP="004F5C4B">
      <w:pPr>
        <w:pStyle w:val="ListParagraph"/>
        <w:spacing w:line="240" w:lineRule="auto"/>
        <w:ind w:left="142"/>
        <w:jc w:val="both"/>
        <w:rPr>
          <w:rFonts w:ascii="Arial" w:hAnsi="Arial" w:cs="Arial"/>
          <w:kern w:val="24"/>
          <w:sz w:val="21"/>
          <w:szCs w:val="21"/>
        </w:rPr>
      </w:pPr>
      <w:r w:rsidRPr="00896795">
        <w:rPr>
          <w:rFonts w:ascii="Arial" w:hAnsi="Arial" w:cs="Arial"/>
          <w:kern w:val="24"/>
          <w:sz w:val="21"/>
          <w:szCs w:val="21"/>
        </w:rPr>
        <w:t xml:space="preserve">Berdasarkan </w:t>
      </w:r>
      <w:r w:rsidR="009C5603" w:rsidRPr="00896795">
        <w:rPr>
          <w:rFonts w:ascii="Arial" w:hAnsi="Arial" w:cs="Arial"/>
          <w:kern w:val="24"/>
          <w:sz w:val="21"/>
          <w:szCs w:val="21"/>
        </w:rPr>
        <w:t xml:space="preserve">Haid Pertama Haid Terakhir </w:t>
      </w:r>
      <w:proofErr w:type="gramStart"/>
      <w:r w:rsidR="009C5603" w:rsidRPr="00896795">
        <w:rPr>
          <w:rFonts w:ascii="Arial" w:hAnsi="Arial" w:cs="Arial"/>
          <w:kern w:val="24"/>
          <w:sz w:val="21"/>
          <w:szCs w:val="21"/>
        </w:rPr>
        <w:t>Tgl  30</w:t>
      </w:r>
      <w:proofErr w:type="gramEnd"/>
      <w:r w:rsidR="009C5603" w:rsidRPr="00896795">
        <w:rPr>
          <w:rFonts w:ascii="Arial" w:hAnsi="Arial" w:cs="Arial"/>
          <w:kern w:val="24"/>
          <w:sz w:val="21"/>
          <w:szCs w:val="21"/>
        </w:rPr>
        <w:t xml:space="preserve">-09-2017 </w:t>
      </w:r>
      <w:r w:rsidR="003E1C49" w:rsidRPr="00896795">
        <w:rPr>
          <w:rFonts w:ascii="Arial" w:hAnsi="Arial" w:cs="Arial"/>
          <w:kern w:val="24"/>
          <w:sz w:val="21"/>
          <w:szCs w:val="21"/>
        </w:rPr>
        <w:t xml:space="preserve">dengan taksiran kelahiran 07-07-2018, usia kehamilan saat itu 39-40 minggu. Pasien riwayat melahirkan sebelumnya </w:t>
      </w:r>
      <w:r w:rsidR="00607F71" w:rsidRPr="00896795">
        <w:rPr>
          <w:rFonts w:ascii="Arial" w:hAnsi="Arial" w:cs="Arial"/>
          <w:kern w:val="24"/>
          <w:sz w:val="21"/>
          <w:szCs w:val="21"/>
        </w:rPr>
        <w:t xml:space="preserve">bayi </w:t>
      </w:r>
      <w:r w:rsidR="003E1C49" w:rsidRPr="00896795">
        <w:rPr>
          <w:rFonts w:ascii="Arial" w:hAnsi="Arial" w:cs="Arial"/>
          <w:kern w:val="24"/>
          <w:sz w:val="21"/>
          <w:szCs w:val="21"/>
        </w:rPr>
        <w:t>kembar</w:t>
      </w:r>
      <w:r w:rsidR="00607F71" w:rsidRPr="00896795">
        <w:rPr>
          <w:rFonts w:ascii="Arial" w:hAnsi="Arial" w:cs="Arial"/>
          <w:kern w:val="24"/>
          <w:sz w:val="21"/>
          <w:szCs w:val="21"/>
        </w:rPr>
        <w:t xml:space="preserve"> dengan</w:t>
      </w:r>
      <w:r w:rsidR="003E1C49" w:rsidRPr="00896795">
        <w:rPr>
          <w:rFonts w:ascii="Arial" w:hAnsi="Arial" w:cs="Arial"/>
          <w:kern w:val="24"/>
          <w:sz w:val="21"/>
          <w:szCs w:val="21"/>
        </w:rPr>
        <w:t xml:space="preserve"> spontan kepala</w:t>
      </w:r>
      <w:r w:rsidR="004062F5" w:rsidRPr="00896795">
        <w:rPr>
          <w:rFonts w:ascii="Arial" w:hAnsi="Arial" w:cs="Arial"/>
          <w:kern w:val="24"/>
          <w:sz w:val="21"/>
          <w:szCs w:val="21"/>
        </w:rPr>
        <w:t xml:space="preserve"> dengan umur kehamilan 7 bulan</w:t>
      </w:r>
      <w:r w:rsidR="003E1C49" w:rsidRPr="00896795">
        <w:rPr>
          <w:rFonts w:ascii="Arial" w:hAnsi="Arial" w:cs="Arial"/>
          <w:kern w:val="24"/>
          <w:sz w:val="21"/>
          <w:szCs w:val="21"/>
        </w:rPr>
        <w:t xml:space="preserve"> dengan berat badan</w:t>
      </w:r>
      <w:r w:rsidR="004062F5" w:rsidRPr="00896795">
        <w:rPr>
          <w:rFonts w:ascii="Arial" w:hAnsi="Arial" w:cs="Arial"/>
          <w:kern w:val="24"/>
          <w:sz w:val="21"/>
          <w:szCs w:val="21"/>
        </w:rPr>
        <w:t xml:space="preserve"> bayi</w:t>
      </w:r>
      <w:r w:rsidR="003E1C49" w:rsidRPr="00896795">
        <w:rPr>
          <w:rFonts w:ascii="Arial" w:hAnsi="Arial" w:cs="Arial"/>
          <w:kern w:val="24"/>
          <w:sz w:val="21"/>
          <w:szCs w:val="21"/>
        </w:rPr>
        <w:t xml:space="preserve"> 1</w:t>
      </w:r>
      <w:r w:rsidR="004062F5" w:rsidRPr="00896795">
        <w:rPr>
          <w:rFonts w:ascii="Arial" w:hAnsi="Arial" w:cs="Arial"/>
          <w:kern w:val="24"/>
          <w:sz w:val="21"/>
          <w:szCs w:val="21"/>
        </w:rPr>
        <w:t xml:space="preserve">700 g/1500 g </w:t>
      </w:r>
      <w:r w:rsidR="00607F71" w:rsidRPr="00896795">
        <w:rPr>
          <w:rFonts w:ascii="Arial" w:hAnsi="Arial" w:cs="Arial"/>
          <w:kern w:val="24"/>
          <w:sz w:val="21"/>
          <w:szCs w:val="21"/>
        </w:rPr>
        <w:t xml:space="preserve">pada </w:t>
      </w:r>
      <w:r w:rsidR="004062F5" w:rsidRPr="00896795">
        <w:rPr>
          <w:rFonts w:ascii="Arial" w:hAnsi="Arial" w:cs="Arial"/>
          <w:kern w:val="24"/>
          <w:sz w:val="21"/>
          <w:szCs w:val="21"/>
        </w:rPr>
        <w:t>tahun 2017. Ini merupakan kehamilan kedua</w:t>
      </w:r>
      <w:r w:rsidR="00607F71" w:rsidRPr="00896795">
        <w:rPr>
          <w:rFonts w:ascii="Arial" w:hAnsi="Arial" w:cs="Arial"/>
          <w:kern w:val="24"/>
          <w:sz w:val="21"/>
          <w:szCs w:val="21"/>
        </w:rPr>
        <w:t xml:space="preserve"> dan pasien masih dalam keadaan lemah kedua kaki</w:t>
      </w:r>
      <w:r w:rsidR="004062F5" w:rsidRPr="00896795">
        <w:rPr>
          <w:rFonts w:ascii="Arial" w:hAnsi="Arial" w:cs="Arial"/>
          <w:kern w:val="24"/>
          <w:sz w:val="21"/>
          <w:szCs w:val="21"/>
        </w:rPr>
        <w:t>. Riwayat pernikahan 1x selama 4 tahun. Tidak ada riwayat KB sebelumnya</w:t>
      </w:r>
      <w:r w:rsidR="00DF1333" w:rsidRPr="00896795">
        <w:rPr>
          <w:rFonts w:ascii="Arial" w:hAnsi="Arial" w:cs="Arial"/>
          <w:kern w:val="24"/>
          <w:sz w:val="21"/>
          <w:szCs w:val="21"/>
        </w:rPr>
        <w:t>.</w:t>
      </w:r>
    </w:p>
    <w:p w:rsidR="00C90C49" w:rsidRPr="00896795" w:rsidRDefault="00C90C49" w:rsidP="004F5C4B">
      <w:pPr>
        <w:pStyle w:val="ListParagraph"/>
        <w:spacing w:line="240" w:lineRule="auto"/>
        <w:ind w:left="142" w:hanging="568"/>
        <w:jc w:val="both"/>
        <w:rPr>
          <w:rFonts w:ascii="Arial" w:hAnsi="Arial" w:cs="Arial"/>
          <w:kern w:val="24"/>
          <w:sz w:val="21"/>
          <w:szCs w:val="21"/>
        </w:rPr>
      </w:pPr>
    </w:p>
    <w:p w:rsidR="00145AB0" w:rsidRPr="00896795" w:rsidRDefault="009C5603" w:rsidP="004F5C4B">
      <w:pPr>
        <w:pStyle w:val="ListParagraph"/>
        <w:spacing w:line="240" w:lineRule="auto"/>
        <w:ind w:left="142"/>
        <w:jc w:val="both"/>
        <w:rPr>
          <w:rFonts w:ascii="Arial" w:hAnsi="Arial" w:cs="Arial"/>
          <w:b/>
          <w:kern w:val="24"/>
          <w:sz w:val="21"/>
          <w:szCs w:val="21"/>
        </w:rPr>
      </w:pPr>
      <w:r w:rsidRPr="00896795">
        <w:rPr>
          <w:rFonts w:ascii="Arial" w:hAnsi="Arial" w:cs="Arial"/>
          <w:b/>
          <w:kern w:val="24"/>
          <w:sz w:val="21"/>
          <w:szCs w:val="21"/>
        </w:rPr>
        <w:t xml:space="preserve">Perjalanan </w:t>
      </w:r>
      <w:r w:rsidR="00145AB0" w:rsidRPr="00896795">
        <w:rPr>
          <w:rFonts w:ascii="Arial" w:hAnsi="Arial" w:cs="Arial"/>
          <w:b/>
          <w:kern w:val="24"/>
          <w:sz w:val="21"/>
          <w:szCs w:val="21"/>
        </w:rPr>
        <w:t xml:space="preserve">penyakit </w:t>
      </w:r>
      <w:proofErr w:type="gramStart"/>
      <w:r w:rsidR="00145AB0" w:rsidRPr="00896795">
        <w:rPr>
          <w:rFonts w:ascii="Arial" w:hAnsi="Arial" w:cs="Arial"/>
          <w:b/>
          <w:kern w:val="24"/>
          <w:sz w:val="21"/>
          <w:szCs w:val="21"/>
        </w:rPr>
        <w:t>sebelumnya :</w:t>
      </w:r>
      <w:proofErr w:type="gramEnd"/>
      <w:r w:rsidR="00145AB0" w:rsidRPr="00896795">
        <w:rPr>
          <w:rFonts w:ascii="Arial" w:hAnsi="Arial" w:cs="Arial"/>
          <w:b/>
          <w:kern w:val="24"/>
          <w:sz w:val="21"/>
          <w:szCs w:val="21"/>
        </w:rPr>
        <w:t xml:space="preserve"> </w:t>
      </w:r>
    </w:p>
    <w:p w:rsidR="00D62D35" w:rsidRPr="00896795" w:rsidRDefault="00D62D35" w:rsidP="004F5C4B">
      <w:pPr>
        <w:pStyle w:val="ListParagraph"/>
        <w:spacing w:line="240" w:lineRule="auto"/>
        <w:ind w:left="142"/>
        <w:jc w:val="both"/>
        <w:rPr>
          <w:rFonts w:ascii="Arial" w:hAnsi="Arial" w:cs="Arial"/>
          <w:b/>
          <w:kern w:val="24"/>
          <w:sz w:val="21"/>
          <w:szCs w:val="21"/>
        </w:rPr>
      </w:pPr>
      <w:r w:rsidRPr="00896795">
        <w:rPr>
          <w:rFonts w:ascii="Arial" w:hAnsi="Arial" w:cs="Arial"/>
          <w:b/>
          <w:kern w:val="24"/>
          <w:sz w:val="21"/>
          <w:szCs w:val="21"/>
        </w:rPr>
        <w:t xml:space="preserve">September 2016 </w:t>
      </w:r>
    </w:p>
    <w:p w:rsidR="00E804A8" w:rsidRPr="00A04E45" w:rsidRDefault="00B60C56" w:rsidP="00A04E45">
      <w:pPr>
        <w:pStyle w:val="ListParagraph"/>
        <w:spacing w:line="240" w:lineRule="auto"/>
        <w:ind w:left="142"/>
        <w:jc w:val="both"/>
        <w:rPr>
          <w:rFonts w:ascii="Arial" w:hAnsi="Arial" w:cs="Arial"/>
          <w:kern w:val="24"/>
          <w:sz w:val="21"/>
          <w:szCs w:val="21"/>
        </w:rPr>
      </w:pPr>
      <w:r w:rsidRPr="00896795">
        <w:rPr>
          <w:rFonts w:ascii="Arial" w:hAnsi="Arial" w:cs="Arial"/>
          <w:kern w:val="24"/>
          <w:sz w:val="21"/>
          <w:szCs w:val="21"/>
        </w:rPr>
        <w:t>Pada kehamilan pertama pada bulan September 2016 pasien mengaku demam, batuk pilek selama seminggu</w:t>
      </w:r>
      <w:r w:rsidR="00903123" w:rsidRPr="00896795">
        <w:rPr>
          <w:rFonts w:ascii="Arial" w:hAnsi="Arial" w:cs="Arial"/>
          <w:kern w:val="24"/>
          <w:sz w:val="21"/>
          <w:szCs w:val="21"/>
        </w:rPr>
        <w:t>, pasien didiagnosis</w:t>
      </w:r>
      <w:r w:rsidR="00401CFC" w:rsidRPr="00896795">
        <w:rPr>
          <w:rFonts w:ascii="Arial" w:hAnsi="Arial" w:cs="Arial"/>
          <w:kern w:val="24"/>
          <w:sz w:val="21"/>
          <w:szCs w:val="21"/>
        </w:rPr>
        <w:t xml:space="preserve"> </w:t>
      </w:r>
      <w:r w:rsidRPr="00896795">
        <w:rPr>
          <w:rFonts w:ascii="Arial" w:hAnsi="Arial" w:cs="Arial"/>
          <w:kern w:val="24"/>
          <w:sz w:val="21"/>
          <w:szCs w:val="21"/>
        </w:rPr>
        <w:t xml:space="preserve">ISPA. </w:t>
      </w:r>
      <w:r w:rsidR="005667E9" w:rsidRPr="00896795">
        <w:rPr>
          <w:rFonts w:ascii="Arial" w:hAnsi="Arial" w:cs="Arial"/>
          <w:kern w:val="24"/>
          <w:sz w:val="21"/>
          <w:szCs w:val="21"/>
        </w:rPr>
        <w:t>Saat itu pasien hamil umur kehamilan 6 bulan. Satu minggu setelah demam, batuk dan pilek</w:t>
      </w:r>
      <w:r w:rsidRPr="00896795">
        <w:rPr>
          <w:rFonts w:ascii="Arial" w:hAnsi="Arial" w:cs="Arial"/>
          <w:kern w:val="24"/>
          <w:sz w:val="21"/>
          <w:szCs w:val="21"/>
        </w:rPr>
        <w:t xml:space="preserve"> pasien mengaku tidak dapat menggerakkan kedua kakinya dan bebera</w:t>
      </w:r>
      <w:r w:rsidR="005F631F" w:rsidRPr="00896795">
        <w:rPr>
          <w:rFonts w:ascii="Arial" w:hAnsi="Arial" w:cs="Arial"/>
          <w:kern w:val="24"/>
          <w:sz w:val="21"/>
          <w:szCs w:val="21"/>
        </w:rPr>
        <w:t>pa</w:t>
      </w:r>
      <w:r w:rsidRPr="00896795">
        <w:rPr>
          <w:rFonts w:ascii="Arial" w:hAnsi="Arial" w:cs="Arial"/>
          <w:kern w:val="24"/>
          <w:sz w:val="21"/>
          <w:szCs w:val="21"/>
        </w:rPr>
        <w:t xml:space="preserve"> lama kemudian kedua tangan tidak bisa digerakkan. Saat itu pasien ke RS.Ulin dan didignosa GBS. Pasien dalam keadaan sesak dan dirawa</w:t>
      </w:r>
      <w:r w:rsidR="009C5603" w:rsidRPr="00896795">
        <w:rPr>
          <w:rFonts w:ascii="Arial" w:hAnsi="Arial" w:cs="Arial"/>
          <w:kern w:val="24"/>
          <w:sz w:val="21"/>
          <w:szCs w:val="21"/>
        </w:rPr>
        <w:t xml:space="preserve">t </w:t>
      </w:r>
      <w:r w:rsidR="005667E9" w:rsidRPr="00896795">
        <w:rPr>
          <w:rFonts w:ascii="Arial" w:hAnsi="Arial" w:cs="Arial"/>
          <w:kern w:val="24"/>
          <w:sz w:val="21"/>
          <w:szCs w:val="21"/>
        </w:rPr>
        <w:t xml:space="preserve">di ICU RS. Ulin. Pasien mengaku melahirkan prematur dengan umur kehamilan 7 bulan. </w:t>
      </w:r>
      <w:r w:rsidR="005F631F" w:rsidRPr="00896795">
        <w:rPr>
          <w:rFonts w:ascii="Arial" w:hAnsi="Arial" w:cs="Arial"/>
          <w:kern w:val="24"/>
          <w:sz w:val="21"/>
          <w:szCs w:val="21"/>
        </w:rPr>
        <w:t xml:space="preserve">Post rawat pasien disarankan melakukan </w:t>
      </w:r>
      <w:r w:rsidR="00F3741F" w:rsidRPr="00896795">
        <w:rPr>
          <w:rFonts w:ascii="Arial" w:hAnsi="Arial" w:cs="Arial"/>
          <w:kern w:val="24"/>
          <w:sz w:val="21"/>
          <w:szCs w:val="21"/>
        </w:rPr>
        <w:t xml:space="preserve">4 </w:t>
      </w:r>
      <w:r w:rsidR="005F631F" w:rsidRPr="00896795">
        <w:rPr>
          <w:rFonts w:ascii="Arial" w:hAnsi="Arial" w:cs="Arial"/>
          <w:kern w:val="24"/>
          <w:sz w:val="21"/>
          <w:szCs w:val="21"/>
        </w:rPr>
        <w:t xml:space="preserve">tahapan fisioterapi </w:t>
      </w:r>
      <w:r w:rsidR="00F3741F" w:rsidRPr="00896795">
        <w:rPr>
          <w:rFonts w:ascii="Arial" w:hAnsi="Arial" w:cs="Arial"/>
          <w:kern w:val="24"/>
          <w:sz w:val="21"/>
          <w:szCs w:val="21"/>
        </w:rPr>
        <w:t>(Biofeedback</w:t>
      </w:r>
      <w:proofErr w:type="gramStart"/>
      <w:r w:rsidR="00F3741F" w:rsidRPr="00896795">
        <w:rPr>
          <w:rFonts w:ascii="Arial" w:hAnsi="Arial" w:cs="Arial"/>
          <w:kern w:val="24"/>
          <w:sz w:val="21"/>
          <w:szCs w:val="21"/>
        </w:rPr>
        <w:t>,IR</w:t>
      </w:r>
      <w:proofErr w:type="gramEnd"/>
      <w:r w:rsidR="00F3741F" w:rsidRPr="00896795">
        <w:rPr>
          <w:rFonts w:ascii="Arial" w:hAnsi="Arial" w:cs="Arial"/>
          <w:kern w:val="24"/>
          <w:sz w:val="21"/>
          <w:szCs w:val="21"/>
        </w:rPr>
        <w:t xml:space="preserve"> + TENS,</w:t>
      </w:r>
      <w:r w:rsidR="001443AE" w:rsidRPr="00896795">
        <w:rPr>
          <w:rFonts w:ascii="Arial" w:hAnsi="Arial" w:cs="Arial"/>
          <w:kern w:val="24"/>
          <w:sz w:val="21"/>
          <w:szCs w:val="21"/>
        </w:rPr>
        <w:t xml:space="preserve"> ROM exeras, breathing exercise</w:t>
      </w:r>
      <w:r w:rsidR="00F3741F" w:rsidRPr="00896795">
        <w:rPr>
          <w:rFonts w:ascii="Arial" w:hAnsi="Arial" w:cs="Arial"/>
          <w:kern w:val="24"/>
          <w:sz w:val="21"/>
          <w:szCs w:val="21"/>
        </w:rPr>
        <w:t xml:space="preserve">) </w:t>
      </w:r>
      <w:r w:rsidR="005F631F" w:rsidRPr="00896795">
        <w:rPr>
          <w:rFonts w:ascii="Arial" w:hAnsi="Arial" w:cs="Arial"/>
          <w:kern w:val="24"/>
          <w:sz w:val="21"/>
          <w:szCs w:val="21"/>
        </w:rPr>
        <w:t>namun pasien hanya melakukan fisioterapi sebanyak 4x</w:t>
      </w:r>
    </w:p>
    <w:p w:rsidR="00E93A0C" w:rsidRPr="00896795" w:rsidRDefault="00D62D35" w:rsidP="00A04E45">
      <w:pPr>
        <w:spacing w:after="0" w:line="240" w:lineRule="auto"/>
        <w:ind w:left="144"/>
        <w:jc w:val="both"/>
        <w:rPr>
          <w:rFonts w:ascii="Arial" w:hAnsi="Arial" w:cs="Arial"/>
          <w:b/>
          <w:kern w:val="24"/>
          <w:sz w:val="21"/>
          <w:szCs w:val="21"/>
        </w:rPr>
      </w:pPr>
      <w:r w:rsidRPr="00896795">
        <w:rPr>
          <w:rFonts w:ascii="Arial" w:hAnsi="Arial" w:cs="Arial"/>
          <w:b/>
          <w:kern w:val="24"/>
          <w:sz w:val="21"/>
          <w:szCs w:val="21"/>
        </w:rPr>
        <w:t>Mei 2018</w:t>
      </w:r>
    </w:p>
    <w:p w:rsidR="008C53E9" w:rsidRPr="00896795" w:rsidRDefault="00D62D35" w:rsidP="00A04E45">
      <w:pPr>
        <w:spacing w:after="0" w:line="240" w:lineRule="auto"/>
        <w:ind w:left="144"/>
        <w:jc w:val="both"/>
        <w:rPr>
          <w:rFonts w:ascii="Arial" w:hAnsi="Arial" w:cs="Arial"/>
          <w:kern w:val="24"/>
          <w:sz w:val="21"/>
          <w:szCs w:val="21"/>
        </w:rPr>
      </w:pPr>
      <w:r w:rsidRPr="00896795">
        <w:rPr>
          <w:rFonts w:ascii="Arial" w:hAnsi="Arial" w:cs="Arial"/>
          <w:kern w:val="24"/>
          <w:sz w:val="21"/>
          <w:szCs w:val="21"/>
        </w:rPr>
        <w:t>Pasien</w:t>
      </w:r>
      <w:r w:rsidR="00F51047" w:rsidRPr="00896795">
        <w:rPr>
          <w:rFonts w:ascii="Arial" w:hAnsi="Arial" w:cs="Arial"/>
          <w:kern w:val="24"/>
          <w:sz w:val="21"/>
          <w:szCs w:val="21"/>
        </w:rPr>
        <w:t xml:space="preserve"> datang diantar suami </w:t>
      </w:r>
      <w:r w:rsidR="007064BF" w:rsidRPr="00896795">
        <w:rPr>
          <w:rFonts w:ascii="Arial" w:hAnsi="Arial" w:cs="Arial"/>
          <w:kern w:val="24"/>
          <w:sz w:val="21"/>
          <w:szCs w:val="21"/>
        </w:rPr>
        <w:t>karena merasa sudah waktuny</w:t>
      </w:r>
      <w:r w:rsidR="00F3741F" w:rsidRPr="00896795">
        <w:rPr>
          <w:rFonts w:ascii="Arial" w:hAnsi="Arial" w:cs="Arial"/>
          <w:kern w:val="24"/>
          <w:sz w:val="21"/>
          <w:szCs w:val="21"/>
        </w:rPr>
        <w:t xml:space="preserve">a melahirkan. Pasien </w:t>
      </w:r>
      <w:r w:rsidR="009C5603" w:rsidRPr="00896795">
        <w:rPr>
          <w:rFonts w:ascii="Arial" w:hAnsi="Arial" w:cs="Arial"/>
          <w:kern w:val="24"/>
          <w:sz w:val="21"/>
          <w:szCs w:val="21"/>
        </w:rPr>
        <w:t xml:space="preserve">lupa haid pertama haid terakhir. Pasien saat itu </w:t>
      </w:r>
      <w:r w:rsidR="00F3741F" w:rsidRPr="00896795">
        <w:rPr>
          <w:rFonts w:ascii="Arial" w:hAnsi="Arial" w:cs="Arial"/>
          <w:kern w:val="24"/>
          <w:sz w:val="21"/>
          <w:szCs w:val="21"/>
        </w:rPr>
        <w:t>mengeluh kenceng-kenceng (-)</w:t>
      </w:r>
      <w:r w:rsidR="007064BF" w:rsidRPr="00896795">
        <w:rPr>
          <w:rFonts w:ascii="Arial" w:hAnsi="Arial" w:cs="Arial"/>
          <w:kern w:val="24"/>
          <w:sz w:val="21"/>
          <w:szCs w:val="21"/>
        </w:rPr>
        <w:t>, lendir darah (-), keluar ai-air (-), gerak janin (+)</w:t>
      </w:r>
      <w:r w:rsidR="008C53E9" w:rsidRPr="00896795">
        <w:rPr>
          <w:rFonts w:ascii="Arial" w:hAnsi="Arial" w:cs="Arial"/>
          <w:kern w:val="24"/>
          <w:sz w:val="21"/>
          <w:szCs w:val="21"/>
        </w:rPr>
        <w:t>. Pasien di</w:t>
      </w:r>
      <w:r w:rsidR="009C5603" w:rsidRPr="00896795">
        <w:rPr>
          <w:rFonts w:ascii="Arial" w:hAnsi="Arial" w:cs="Arial"/>
          <w:kern w:val="24"/>
          <w:sz w:val="21"/>
          <w:szCs w:val="21"/>
        </w:rPr>
        <w:t xml:space="preserve"> </w:t>
      </w:r>
      <w:r w:rsidR="00134355" w:rsidRPr="00896795">
        <w:rPr>
          <w:rFonts w:ascii="Arial" w:hAnsi="Arial" w:cs="Arial"/>
          <w:kern w:val="24"/>
          <w:sz w:val="21"/>
          <w:szCs w:val="21"/>
        </w:rPr>
        <w:t>diagnosis</w:t>
      </w:r>
      <w:r w:rsidR="009C5603" w:rsidRPr="00896795">
        <w:rPr>
          <w:rFonts w:ascii="Arial" w:hAnsi="Arial" w:cs="Arial"/>
          <w:kern w:val="24"/>
          <w:sz w:val="21"/>
          <w:szCs w:val="21"/>
        </w:rPr>
        <w:t xml:space="preserve"> </w:t>
      </w:r>
      <w:r w:rsidR="008C53E9" w:rsidRPr="00896795">
        <w:rPr>
          <w:rFonts w:ascii="Arial" w:hAnsi="Arial" w:cs="Arial"/>
          <w:kern w:val="24"/>
          <w:sz w:val="21"/>
          <w:szCs w:val="21"/>
        </w:rPr>
        <w:t>dengan</w:t>
      </w:r>
      <w:r w:rsidR="00CF1454" w:rsidRPr="00896795">
        <w:rPr>
          <w:rFonts w:ascii="Arial" w:hAnsi="Arial" w:cs="Arial"/>
          <w:kern w:val="24"/>
          <w:sz w:val="21"/>
          <w:szCs w:val="21"/>
        </w:rPr>
        <w:t xml:space="preserve"> </w:t>
      </w:r>
      <w:r w:rsidR="008C53E9" w:rsidRPr="00896795">
        <w:rPr>
          <w:rFonts w:ascii="Arial" w:hAnsi="Arial" w:cs="Arial"/>
          <w:kern w:val="24"/>
          <w:sz w:val="21"/>
          <w:szCs w:val="21"/>
        </w:rPr>
        <w:t>G2P1A0 H.33-3</w:t>
      </w:r>
      <w:r w:rsidR="00CF1454" w:rsidRPr="00896795">
        <w:rPr>
          <w:rFonts w:ascii="Arial" w:hAnsi="Arial" w:cs="Arial"/>
          <w:kern w:val="24"/>
          <w:sz w:val="21"/>
          <w:szCs w:val="21"/>
        </w:rPr>
        <w:t>4 minggu+JTHIU+PPI+GBS+TBJ 1800</w:t>
      </w:r>
      <w:r w:rsidR="008C53E9" w:rsidRPr="00896795">
        <w:rPr>
          <w:rFonts w:ascii="Arial" w:hAnsi="Arial" w:cs="Arial"/>
          <w:kern w:val="24"/>
          <w:sz w:val="21"/>
          <w:szCs w:val="21"/>
        </w:rPr>
        <w:t>g.</w:t>
      </w:r>
      <w:r w:rsidR="00CF1454" w:rsidRPr="00896795">
        <w:rPr>
          <w:rFonts w:ascii="Arial" w:hAnsi="Arial" w:cs="Arial"/>
          <w:kern w:val="24"/>
          <w:sz w:val="21"/>
          <w:szCs w:val="21"/>
        </w:rPr>
        <w:t xml:space="preserve"> </w:t>
      </w:r>
      <w:r w:rsidR="008C53E9" w:rsidRPr="00896795">
        <w:rPr>
          <w:rFonts w:ascii="Arial" w:hAnsi="Arial" w:cs="Arial"/>
          <w:kern w:val="24"/>
          <w:sz w:val="21"/>
          <w:szCs w:val="21"/>
        </w:rPr>
        <w:t xml:space="preserve">Pasien di tatalaksana dengan pematangan paru dan pemberian tokolitik selama 2x24 jam. </w:t>
      </w:r>
    </w:p>
    <w:p w:rsidR="008C53E9" w:rsidRPr="00896795" w:rsidRDefault="008C53E9" w:rsidP="008777DF">
      <w:pPr>
        <w:pStyle w:val="ListParagraph"/>
        <w:spacing w:line="240" w:lineRule="auto"/>
        <w:ind w:left="142"/>
        <w:jc w:val="both"/>
        <w:rPr>
          <w:rFonts w:ascii="Arial" w:hAnsi="Arial" w:cs="Arial"/>
          <w:b/>
          <w:bCs/>
          <w:kern w:val="24"/>
          <w:sz w:val="21"/>
          <w:szCs w:val="21"/>
        </w:rPr>
      </w:pPr>
      <w:r w:rsidRPr="00896795">
        <w:rPr>
          <w:rFonts w:ascii="Arial" w:hAnsi="Arial" w:cs="Arial"/>
          <w:b/>
          <w:kern w:val="24"/>
          <w:sz w:val="21"/>
          <w:szCs w:val="21"/>
        </w:rPr>
        <w:t>Jawaban Co Saraf (</w:t>
      </w:r>
      <w:r w:rsidRPr="00896795">
        <w:rPr>
          <w:rFonts w:ascii="Arial" w:hAnsi="Arial" w:cs="Arial"/>
          <w:b/>
          <w:bCs/>
          <w:kern w:val="24"/>
          <w:sz w:val="21"/>
          <w:szCs w:val="21"/>
        </w:rPr>
        <w:t>dr. Fakh</w:t>
      </w:r>
      <w:r w:rsidR="008C5F89" w:rsidRPr="00896795">
        <w:rPr>
          <w:rFonts w:ascii="Arial" w:hAnsi="Arial" w:cs="Arial"/>
          <w:b/>
          <w:bCs/>
          <w:kern w:val="24"/>
          <w:sz w:val="21"/>
          <w:szCs w:val="21"/>
        </w:rPr>
        <w:t xml:space="preserve">rurrazy, </w:t>
      </w:r>
      <w:proofErr w:type="gramStart"/>
      <w:r w:rsidR="008C5F89" w:rsidRPr="00896795">
        <w:rPr>
          <w:rFonts w:ascii="Arial" w:hAnsi="Arial" w:cs="Arial"/>
          <w:b/>
          <w:bCs/>
          <w:kern w:val="24"/>
          <w:sz w:val="21"/>
          <w:szCs w:val="21"/>
        </w:rPr>
        <w:t>Sp.S )</w:t>
      </w:r>
      <w:proofErr w:type="gramEnd"/>
      <w:r w:rsidR="008C5F89" w:rsidRPr="00896795">
        <w:rPr>
          <w:rFonts w:ascii="Arial" w:hAnsi="Arial" w:cs="Arial"/>
          <w:b/>
          <w:bCs/>
          <w:kern w:val="24"/>
          <w:sz w:val="21"/>
          <w:szCs w:val="21"/>
        </w:rPr>
        <w:t xml:space="preserve"> Tgl 25-05-2018 </w:t>
      </w:r>
      <w:r w:rsidR="00CF1454" w:rsidRPr="00896795">
        <w:rPr>
          <w:rFonts w:ascii="Arial" w:hAnsi="Arial" w:cs="Arial"/>
          <w:b/>
          <w:bCs/>
          <w:kern w:val="24"/>
          <w:sz w:val="21"/>
          <w:szCs w:val="21"/>
        </w:rPr>
        <w:t xml:space="preserve">: </w:t>
      </w:r>
    </w:p>
    <w:p w:rsidR="008C53E9" w:rsidRPr="00896795" w:rsidRDefault="008C53E9" w:rsidP="008777DF">
      <w:pPr>
        <w:pStyle w:val="ListParagraph"/>
        <w:spacing w:line="240" w:lineRule="auto"/>
        <w:ind w:left="142"/>
        <w:jc w:val="both"/>
        <w:rPr>
          <w:rFonts w:ascii="Arial" w:hAnsi="Arial" w:cs="Arial"/>
          <w:bCs/>
          <w:kern w:val="24"/>
          <w:sz w:val="21"/>
          <w:szCs w:val="21"/>
        </w:rPr>
      </w:pPr>
      <w:r w:rsidRPr="00896795">
        <w:rPr>
          <w:rFonts w:ascii="Arial" w:hAnsi="Arial" w:cs="Arial"/>
          <w:bCs/>
          <w:kern w:val="24"/>
          <w:sz w:val="21"/>
          <w:szCs w:val="21"/>
        </w:rPr>
        <w:t>Pada pemeriksaan neurologis</w:t>
      </w:r>
    </w:p>
    <w:p w:rsidR="008C53E9" w:rsidRPr="00896795" w:rsidRDefault="002F69C6" w:rsidP="008777DF">
      <w:pPr>
        <w:pStyle w:val="ListParagraph"/>
        <w:spacing w:line="240" w:lineRule="auto"/>
        <w:ind w:left="142"/>
        <w:jc w:val="both"/>
        <w:rPr>
          <w:rFonts w:ascii="Arial" w:hAnsi="Arial" w:cs="Arial"/>
          <w:bCs/>
          <w:kern w:val="24"/>
          <w:sz w:val="21"/>
          <w:szCs w:val="21"/>
        </w:rPr>
      </w:pPr>
      <w:r w:rsidRPr="00896795">
        <w:rPr>
          <w:rFonts w:ascii="Arial" w:hAnsi="Arial" w:cs="Arial"/>
          <w:b/>
          <w:bCs/>
          <w:noProof/>
          <w:kern w:val="24"/>
          <w:sz w:val="21"/>
          <w:szCs w:val="21"/>
        </w:rPr>
        <mc:AlternateContent>
          <mc:Choice Requires="wps">
            <w:drawing>
              <wp:anchor distT="0" distB="0" distL="114300" distR="114300" simplePos="0" relativeHeight="251666432" behindDoc="0" locked="0" layoutInCell="1" allowOverlap="1" wp14:anchorId="3C81C1A9" wp14:editId="58EF5625">
                <wp:simplePos x="0" y="0"/>
                <wp:positionH relativeFrom="column">
                  <wp:posOffset>4287933</wp:posOffset>
                </wp:positionH>
                <wp:positionV relativeFrom="paragraph">
                  <wp:posOffset>108585</wp:posOffset>
                </wp:positionV>
                <wp:extent cx="11017" cy="373541"/>
                <wp:effectExtent l="0" t="0" r="27305" b="26670"/>
                <wp:wrapNone/>
                <wp:docPr id="8" name="Straight Connector 8"/>
                <wp:cNvGraphicFramePr/>
                <a:graphic xmlns:a="http://schemas.openxmlformats.org/drawingml/2006/main">
                  <a:graphicData uri="http://schemas.microsoft.com/office/word/2010/wordprocessingShape">
                    <wps:wsp>
                      <wps:cNvCnPr/>
                      <wps:spPr>
                        <a:xfrm flipH="1">
                          <a:off x="0" y="0"/>
                          <a:ext cx="11017" cy="373541"/>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BAF746" id="Straight Connector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65pt,8.55pt" to="338.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" strokecolor="#5b9bd5" strokeweight=".5pt">
                <v:stroke joinstyle="miter"/>
              </v:line>
            </w:pict>
          </mc:Fallback>
        </mc:AlternateContent>
      </w:r>
      <w:proofErr w:type="gramStart"/>
      <w:r w:rsidR="006A1F11" w:rsidRPr="00896795">
        <w:rPr>
          <w:rFonts w:ascii="Arial" w:hAnsi="Arial" w:cs="Arial"/>
          <w:bCs/>
          <w:kern w:val="24"/>
          <w:sz w:val="21"/>
          <w:szCs w:val="21"/>
        </w:rPr>
        <w:t>KU :</w:t>
      </w:r>
      <w:proofErr w:type="gramEnd"/>
      <w:r w:rsidR="006A1F11" w:rsidRPr="00896795">
        <w:rPr>
          <w:rFonts w:ascii="Arial" w:hAnsi="Arial" w:cs="Arial"/>
          <w:bCs/>
          <w:kern w:val="24"/>
          <w:sz w:val="21"/>
          <w:szCs w:val="21"/>
        </w:rPr>
        <w:t xml:space="preserve"> lemah, CM E4V5M6</w:t>
      </w:r>
    </w:p>
    <w:p w:rsidR="008C53E9" w:rsidRPr="00896795" w:rsidRDefault="002F69C6" w:rsidP="008777DF">
      <w:pPr>
        <w:pStyle w:val="ListParagraph"/>
        <w:spacing w:line="240" w:lineRule="auto"/>
        <w:ind w:left="142"/>
        <w:jc w:val="both"/>
        <w:rPr>
          <w:rFonts w:ascii="Arial" w:hAnsi="Arial" w:cs="Arial"/>
          <w:b/>
          <w:bCs/>
          <w:kern w:val="24"/>
          <w:sz w:val="21"/>
          <w:szCs w:val="21"/>
        </w:rPr>
      </w:pPr>
      <w:r w:rsidRPr="00896795">
        <w:rPr>
          <w:rFonts w:ascii="Arial" w:hAnsi="Arial" w:cs="Arial"/>
          <w:b/>
          <w:bCs/>
          <w:noProof/>
          <w:kern w:val="24"/>
          <w:sz w:val="21"/>
          <w:szCs w:val="21"/>
        </w:rPr>
        <mc:AlternateContent>
          <mc:Choice Requires="wps">
            <w:drawing>
              <wp:anchor distT="0" distB="0" distL="114300" distR="114300" simplePos="0" relativeHeight="251668480" behindDoc="0" locked="0" layoutInCell="1" allowOverlap="1" wp14:anchorId="6B3C573E" wp14:editId="04EBE727">
                <wp:simplePos x="0" y="0"/>
                <wp:positionH relativeFrom="margin">
                  <wp:posOffset>4144010</wp:posOffset>
                </wp:positionH>
                <wp:positionV relativeFrom="paragraph">
                  <wp:posOffset>138208</wp:posOffset>
                </wp:positionV>
                <wp:extent cx="409575" cy="0"/>
                <wp:effectExtent l="0" t="0" r="28575" b="19050"/>
                <wp:wrapNone/>
                <wp:docPr id="9" name="Straight Connector 9"/>
                <wp:cNvGraphicFramePr/>
                <a:graphic xmlns:a="http://schemas.openxmlformats.org/drawingml/2006/main">
                  <a:graphicData uri="http://schemas.microsoft.com/office/word/2010/wordprocessingShape">
                    <wps:wsp>
                      <wps:cNvCnPr/>
                      <wps:spPr>
                        <a:xfrm flipV="1">
                          <a:off x="0" y="0"/>
                          <a:ext cx="40957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73F5FB" id="Straight Connector 9"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6.3pt,10.9pt" to="358.5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" strokecolor="#5b9bd5" strokeweight=".5pt">
                <v:stroke joinstyle="miter"/>
                <w10:wrap anchorx="margin"/>
              </v:line>
            </w:pict>
          </mc:Fallback>
        </mc:AlternateContent>
      </w:r>
      <w:r w:rsidR="008777DF" w:rsidRPr="00896795">
        <w:rPr>
          <w:rFonts w:ascii="Arial" w:hAnsi="Arial" w:cs="Arial"/>
          <w:b/>
          <w:bCs/>
          <w:noProof/>
          <w:kern w:val="24"/>
          <w:sz w:val="21"/>
          <w:szCs w:val="21"/>
        </w:rPr>
        <mc:AlternateContent>
          <mc:Choice Requires="wps">
            <w:drawing>
              <wp:anchor distT="0" distB="0" distL="114300" distR="114300" simplePos="0" relativeHeight="251660288" behindDoc="0" locked="0" layoutInCell="1" allowOverlap="1" wp14:anchorId="690F7FEF" wp14:editId="12ABD994">
                <wp:simplePos x="0" y="0"/>
                <wp:positionH relativeFrom="column">
                  <wp:posOffset>1938020</wp:posOffset>
                </wp:positionH>
                <wp:positionV relativeFrom="paragraph">
                  <wp:posOffset>120428</wp:posOffset>
                </wp:positionV>
                <wp:extent cx="457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933EB6"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2.6pt,9.5pt" to="188.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" strokecolor="#5b9bd5 [3204]" strokeweight=".5pt">
                <v:stroke joinstyle="miter"/>
              </v:line>
            </w:pict>
          </mc:Fallback>
        </mc:AlternateContent>
      </w:r>
      <w:r w:rsidR="008777DF" w:rsidRPr="00896795">
        <w:rPr>
          <w:rFonts w:ascii="Arial" w:hAnsi="Arial" w:cs="Arial"/>
          <w:b/>
          <w:bCs/>
          <w:noProof/>
          <w:kern w:val="24"/>
          <w:sz w:val="21"/>
          <w:szCs w:val="21"/>
        </w:rPr>
        <mc:AlternateContent>
          <mc:Choice Requires="wps">
            <w:drawing>
              <wp:anchor distT="0" distB="0" distL="114300" distR="114300" simplePos="0" relativeHeight="251659264" behindDoc="0" locked="0" layoutInCell="1" allowOverlap="1" wp14:anchorId="2ABA2CDA" wp14:editId="435775F2">
                <wp:simplePos x="0" y="0"/>
                <wp:positionH relativeFrom="column">
                  <wp:posOffset>2127885</wp:posOffset>
                </wp:positionH>
                <wp:positionV relativeFrom="paragraph">
                  <wp:posOffset>15592</wp:posOffset>
                </wp:positionV>
                <wp:extent cx="9525" cy="2952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9525"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BC9B0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7.55pt,1.25pt" to="168.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" strokecolor="#5b9bd5 [3204]" strokeweight=".5pt">
                <v:stroke joinstyle="miter"/>
              </v:line>
            </w:pict>
          </mc:Fallback>
        </mc:AlternateContent>
      </w:r>
      <w:r w:rsidR="008C53E9" w:rsidRPr="00896795">
        <w:rPr>
          <w:rFonts w:ascii="Arial" w:hAnsi="Arial" w:cs="Arial"/>
          <w:b/>
          <w:bCs/>
          <w:kern w:val="24"/>
          <w:sz w:val="21"/>
          <w:szCs w:val="21"/>
        </w:rPr>
        <w:t>Pada ekstremitas motorik       5</w:t>
      </w:r>
      <w:r w:rsidR="008C5F89" w:rsidRPr="00896795">
        <w:rPr>
          <w:rFonts w:ascii="Arial" w:hAnsi="Arial" w:cs="Arial"/>
          <w:b/>
          <w:bCs/>
          <w:kern w:val="24"/>
          <w:sz w:val="21"/>
          <w:szCs w:val="21"/>
        </w:rPr>
        <w:t xml:space="preserve">     5              </w:t>
      </w:r>
      <w:r w:rsidR="00684638" w:rsidRPr="00896795">
        <w:rPr>
          <w:rFonts w:ascii="Arial" w:hAnsi="Arial" w:cs="Arial"/>
          <w:b/>
          <w:bCs/>
          <w:kern w:val="24"/>
          <w:sz w:val="21"/>
          <w:szCs w:val="21"/>
        </w:rPr>
        <w:t>Refleks Fisiologis     +1 +1</w:t>
      </w:r>
    </w:p>
    <w:p w:rsidR="008C53E9" w:rsidRPr="00896795" w:rsidRDefault="00684638" w:rsidP="008777DF">
      <w:pPr>
        <w:pStyle w:val="ListParagraph"/>
        <w:spacing w:line="240" w:lineRule="auto"/>
        <w:ind w:left="142"/>
        <w:jc w:val="both"/>
        <w:rPr>
          <w:rFonts w:ascii="Arial" w:hAnsi="Arial" w:cs="Arial"/>
          <w:b/>
          <w:bCs/>
          <w:kern w:val="24"/>
          <w:sz w:val="21"/>
          <w:szCs w:val="21"/>
        </w:rPr>
      </w:pPr>
      <w:r w:rsidRPr="00896795">
        <w:rPr>
          <w:rFonts w:ascii="Arial" w:hAnsi="Arial" w:cs="Arial"/>
          <w:b/>
          <w:bCs/>
          <w:kern w:val="24"/>
          <w:sz w:val="21"/>
          <w:szCs w:val="21"/>
        </w:rPr>
        <w:t xml:space="preserve">                                                   2      2                                  </w:t>
      </w:r>
      <w:r w:rsidR="000C0D9B" w:rsidRPr="00896795">
        <w:rPr>
          <w:rFonts w:ascii="Arial" w:hAnsi="Arial" w:cs="Arial"/>
          <w:b/>
          <w:bCs/>
          <w:kern w:val="24"/>
          <w:sz w:val="21"/>
          <w:szCs w:val="21"/>
        </w:rPr>
        <w:t xml:space="preserve">         </w:t>
      </w:r>
      <w:r w:rsidR="008C5F89" w:rsidRPr="00896795">
        <w:rPr>
          <w:rFonts w:ascii="Arial" w:hAnsi="Arial" w:cs="Arial"/>
          <w:b/>
          <w:bCs/>
          <w:kern w:val="24"/>
          <w:sz w:val="21"/>
          <w:szCs w:val="21"/>
        </w:rPr>
        <w:t xml:space="preserve">    </w:t>
      </w:r>
      <w:r w:rsidRPr="00896795">
        <w:rPr>
          <w:rFonts w:ascii="Arial" w:hAnsi="Arial" w:cs="Arial"/>
          <w:b/>
          <w:bCs/>
          <w:kern w:val="24"/>
          <w:sz w:val="21"/>
          <w:szCs w:val="21"/>
        </w:rPr>
        <w:t>+</w:t>
      </w:r>
      <w:proofErr w:type="gramStart"/>
      <w:r w:rsidRPr="00896795">
        <w:rPr>
          <w:rFonts w:ascii="Arial" w:hAnsi="Arial" w:cs="Arial"/>
          <w:b/>
          <w:bCs/>
          <w:kern w:val="24"/>
          <w:sz w:val="21"/>
          <w:szCs w:val="21"/>
        </w:rPr>
        <w:t>2  +</w:t>
      </w:r>
      <w:proofErr w:type="gramEnd"/>
      <w:r w:rsidRPr="00896795">
        <w:rPr>
          <w:rFonts w:ascii="Arial" w:hAnsi="Arial" w:cs="Arial"/>
          <w:b/>
          <w:bCs/>
          <w:kern w:val="24"/>
          <w:sz w:val="21"/>
          <w:szCs w:val="21"/>
        </w:rPr>
        <w:t>2</w:t>
      </w:r>
    </w:p>
    <w:p w:rsidR="008C53E9" w:rsidRPr="00896795" w:rsidRDefault="008C53E9" w:rsidP="008777DF">
      <w:pPr>
        <w:pStyle w:val="ListParagraph"/>
        <w:spacing w:line="240" w:lineRule="auto"/>
        <w:ind w:left="142"/>
        <w:jc w:val="both"/>
        <w:rPr>
          <w:rFonts w:ascii="Arial" w:hAnsi="Arial" w:cs="Arial"/>
          <w:sz w:val="21"/>
          <w:szCs w:val="21"/>
        </w:rPr>
      </w:pPr>
    </w:p>
    <w:p w:rsidR="008C53E9" w:rsidRPr="00896795" w:rsidRDefault="002F69C6" w:rsidP="008777DF">
      <w:pPr>
        <w:pStyle w:val="ListParagraph"/>
        <w:spacing w:line="240" w:lineRule="auto"/>
        <w:ind w:left="142"/>
        <w:jc w:val="both"/>
        <w:rPr>
          <w:rFonts w:ascii="Arial" w:hAnsi="Arial" w:cs="Arial"/>
          <w:b/>
          <w:kern w:val="24"/>
          <w:sz w:val="21"/>
          <w:szCs w:val="21"/>
        </w:rPr>
      </w:pPr>
      <w:r w:rsidRPr="00896795">
        <w:rPr>
          <w:rFonts w:ascii="Arial" w:hAnsi="Arial" w:cs="Arial"/>
          <w:b/>
          <w:bCs/>
          <w:noProof/>
          <w:kern w:val="24"/>
          <w:sz w:val="21"/>
          <w:szCs w:val="21"/>
        </w:rPr>
        <w:lastRenderedPageBreak/>
        <mc:AlternateContent>
          <mc:Choice Requires="wps">
            <w:drawing>
              <wp:anchor distT="0" distB="0" distL="114300" distR="114300" simplePos="0" relativeHeight="251672576" behindDoc="0" locked="0" layoutInCell="1" allowOverlap="1" wp14:anchorId="5F482364" wp14:editId="6D82AF08">
                <wp:simplePos x="0" y="0"/>
                <wp:positionH relativeFrom="margin">
                  <wp:posOffset>4597063</wp:posOffset>
                </wp:positionH>
                <wp:positionV relativeFrom="paragraph">
                  <wp:posOffset>14689</wp:posOffset>
                </wp:positionV>
                <wp:extent cx="0" cy="379508"/>
                <wp:effectExtent l="0" t="0" r="19050" b="20955"/>
                <wp:wrapNone/>
                <wp:docPr id="11" name="Straight Connector 11"/>
                <wp:cNvGraphicFramePr/>
                <a:graphic xmlns:a="http://schemas.openxmlformats.org/drawingml/2006/main">
                  <a:graphicData uri="http://schemas.microsoft.com/office/word/2010/wordprocessingShape">
                    <wps:wsp>
                      <wps:cNvCnPr/>
                      <wps:spPr>
                        <a:xfrm flipH="1">
                          <a:off x="0" y="0"/>
                          <a:ext cx="0" cy="379508"/>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780BBE" id="Straight Connector 11" o:spid="_x0000_s1026" style="position:absolute;flip:x;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1.95pt,1.15pt" to="361.9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" strokecolor="#5b9bd5" strokeweight=".5pt">
                <v:stroke joinstyle="miter"/>
                <w10:wrap anchorx="margin"/>
              </v:line>
            </w:pict>
          </mc:Fallback>
        </mc:AlternateContent>
      </w:r>
      <w:r w:rsidR="00E93A0C" w:rsidRPr="00896795">
        <w:rPr>
          <w:rFonts w:ascii="Arial" w:hAnsi="Arial" w:cs="Arial"/>
          <w:b/>
          <w:bCs/>
          <w:noProof/>
          <w:kern w:val="24"/>
          <w:sz w:val="21"/>
          <w:szCs w:val="21"/>
        </w:rPr>
        <mc:AlternateContent>
          <mc:Choice Requires="wps">
            <w:drawing>
              <wp:anchor distT="0" distB="0" distL="114300" distR="114300" simplePos="0" relativeHeight="251664384" behindDoc="0" locked="0" layoutInCell="1" allowOverlap="1" wp14:anchorId="56362F1A" wp14:editId="77B9CE03">
                <wp:simplePos x="0" y="0"/>
                <wp:positionH relativeFrom="column">
                  <wp:posOffset>824888</wp:posOffset>
                </wp:positionH>
                <wp:positionV relativeFrom="paragraph">
                  <wp:posOffset>8890</wp:posOffset>
                </wp:positionV>
                <wp:extent cx="0" cy="3429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3429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4DA4C7"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95pt,.7pt" to="64.9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" strokecolor="#5b9bd5" strokeweight=".5pt">
                <v:stroke joinstyle="miter"/>
              </v:line>
            </w:pict>
          </mc:Fallback>
        </mc:AlternateContent>
      </w:r>
      <w:r w:rsidR="00684638" w:rsidRPr="00896795">
        <w:rPr>
          <w:rFonts w:ascii="Arial" w:hAnsi="Arial" w:cs="Arial"/>
          <w:b/>
          <w:kern w:val="24"/>
          <w:sz w:val="21"/>
          <w:szCs w:val="21"/>
        </w:rPr>
        <w:t xml:space="preserve">Atrofi </w:t>
      </w:r>
      <w:r w:rsidR="008C5F89" w:rsidRPr="00896795">
        <w:rPr>
          <w:rFonts w:ascii="Arial" w:hAnsi="Arial" w:cs="Arial"/>
          <w:kern w:val="24"/>
          <w:sz w:val="21"/>
          <w:szCs w:val="21"/>
        </w:rPr>
        <w:t xml:space="preserve">      +    +</w:t>
      </w:r>
      <w:r w:rsidR="008C5F89" w:rsidRPr="00896795">
        <w:rPr>
          <w:rFonts w:ascii="Arial" w:hAnsi="Arial" w:cs="Arial"/>
          <w:kern w:val="24"/>
          <w:sz w:val="21"/>
          <w:szCs w:val="21"/>
        </w:rPr>
        <w:tab/>
      </w:r>
      <w:r w:rsidR="008C5F89" w:rsidRPr="00896795">
        <w:rPr>
          <w:rFonts w:ascii="Arial" w:hAnsi="Arial" w:cs="Arial"/>
          <w:kern w:val="24"/>
          <w:sz w:val="21"/>
          <w:szCs w:val="21"/>
        </w:rPr>
        <w:tab/>
      </w:r>
      <w:r w:rsidR="008C5F89" w:rsidRPr="00896795">
        <w:rPr>
          <w:rFonts w:ascii="Arial" w:hAnsi="Arial" w:cs="Arial"/>
          <w:kern w:val="24"/>
          <w:sz w:val="21"/>
          <w:szCs w:val="21"/>
        </w:rPr>
        <w:tab/>
      </w:r>
      <w:r w:rsidR="008C5F89" w:rsidRPr="00896795">
        <w:rPr>
          <w:rFonts w:ascii="Arial" w:hAnsi="Arial" w:cs="Arial"/>
          <w:kern w:val="24"/>
          <w:sz w:val="21"/>
          <w:szCs w:val="21"/>
        </w:rPr>
        <w:tab/>
        <w:t xml:space="preserve">        </w:t>
      </w:r>
      <w:r w:rsidR="00684638" w:rsidRPr="00896795">
        <w:rPr>
          <w:rFonts w:ascii="Arial" w:hAnsi="Arial" w:cs="Arial"/>
          <w:b/>
          <w:kern w:val="24"/>
          <w:sz w:val="21"/>
          <w:szCs w:val="21"/>
        </w:rPr>
        <w:t>Refleks patologis         -     -</w:t>
      </w:r>
    </w:p>
    <w:p w:rsidR="00607F71" w:rsidRPr="00896795" w:rsidRDefault="008777DF" w:rsidP="008777DF">
      <w:pPr>
        <w:pStyle w:val="ListParagraph"/>
        <w:spacing w:line="240" w:lineRule="auto"/>
        <w:ind w:left="142"/>
        <w:jc w:val="both"/>
        <w:rPr>
          <w:rFonts w:ascii="Arial" w:hAnsi="Arial" w:cs="Arial"/>
          <w:kern w:val="24"/>
          <w:sz w:val="21"/>
          <w:szCs w:val="21"/>
        </w:rPr>
      </w:pPr>
      <w:r w:rsidRPr="00896795">
        <w:rPr>
          <w:rFonts w:ascii="Arial" w:hAnsi="Arial" w:cs="Arial"/>
          <w:b/>
          <w:bCs/>
          <w:noProof/>
          <w:kern w:val="24"/>
          <w:sz w:val="21"/>
          <w:szCs w:val="21"/>
        </w:rPr>
        <mc:AlternateContent>
          <mc:Choice Requires="wps">
            <w:drawing>
              <wp:anchor distT="0" distB="0" distL="114300" distR="114300" simplePos="0" relativeHeight="251662336" behindDoc="0" locked="0" layoutInCell="1" allowOverlap="1" wp14:anchorId="72707489" wp14:editId="5F3390D9">
                <wp:simplePos x="0" y="0"/>
                <wp:positionH relativeFrom="column">
                  <wp:posOffset>627824</wp:posOffset>
                </wp:positionH>
                <wp:positionV relativeFrom="paragraph">
                  <wp:posOffset>19876</wp:posOffset>
                </wp:positionV>
                <wp:extent cx="4572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457200" cy="0"/>
                        </a:xfrm>
                        <a:prstGeom prst="line">
                          <a:avLst/>
                        </a:prstGeom>
                        <a:noFill/>
                        <a:ln w="6350" cap="flat" cmpd="sng" algn="ctr">
                          <a:solidFill>
                            <a:srgbClr val="5B9BD5"/>
                          </a:solidFill>
                          <a:prstDash val="solid"/>
                          <a:miter lim="800000"/>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346DC2"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45pt,1.55pt" to="85.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" strokecolor="#5b9bd5" strokeweight=".5pt">
                <v:stroke joinstyle="miter"/>
              </v:line>
            </w:pict>
          </mc:Fallback>
        </mc:AlternateContent>
      </w:r>
      <w:r w:rsidRPr="00896795">
        <w:rPr>
          <w:rFonts w:ascii="Arial" w:hAnsi="Arial" w:cs="Arial"/>
          <w:b/>
          <w:bCs/>
          <w:noProof/>
          <w:kern w:val="24"/>
          <w:sz w:val="21"/>
          <w:szCs w:val="21"/>
        </w:rPr>
        <mc:AlternateContent>
          <mc:Choice Requires="wps">
            <w:drawing>
              <wp:anchor distT="0" distB="0" distL="114300" distR="114300" simplePos="0" relativeHeight="251670528" behindDoc="0" locked="0" layoutInCell="1" allowOverlap="1" wp14:anchorId="3034336E" wp14:editId="5DA5C38C">
                <wp:simplePos x="0" y="0"/>
                <wp:positionH relativeFrom="column">
                  <wp:posOffset>4435475</wp:posOffset>
                </wp:positionH>
                <wp:positionV relativeFrom="paragraph">
                  <wp:posOffset>12065</wp:posOffset>
                </wp:positionV>
                <wp:extent cx="4572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457200" cy="0"/>
                        </a:xfrm>
                        <a:prstGeom prst="line">
                          <a:avLst/>
                        </a:prstGeom>
                        <a:noFill/>
                        <a:ln w="6350" cap="flat" cmpd="sng" algn="ctr">
                          <a:solidFill>
                            <a:srgbClr val="5B9BD5"/>
                          </a:solidFill>
                          <a:prstDash val="solid"/>
                          <a:miter lim="800000"/>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059010" id="Straight Connector 1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49.25pt,.95pt" to="385.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" strokecolor="#5b9bd5" strokeweight=".5pt">
                <v:stroke joinstyle="miter"/>
              </v:line>
            </w:pict>
          </mc:Fallback>
        </mc:AlternateContent>
      </w:r>
      <w:r w:rsidR="005F631F" w:rsidRPr="00896795">
        <w:rPr>
          <w:rFonts w:ascii="Arial" w:hAnsi="Arial" w:cs="Arial"/>
          <w:kern w:val="24"/>
          <w:sz w:val="21"/>
          <w:szCs w:val="21"/>
        </w:rPr>
        <w:t xml:space="preserve"> </w:t>
      </w:r>
      <w:r w:rsidR="00B60C56" w:rsidRPr="00896795">
        <w:rPr>
          <w:rFonts w:ascii="Arial" w:hAnsi="Arial" w:cs="Arial"/>
          <w:kern w:val="24"/>
          <w:sz w:val="21"/>
          <w:szCs w:val="21"/>
        </w:rPr>
        <w:t xml:space="preserve"> </w:t>
      </w:r>
      <w:r w:rsidR="008C5F89" w:rsidRPr="00896795">
        <w:rPr>
          <w:rFonts w:ascii="Arial" w:hAnsi="Arial" w:cs="Arial"/>
          <w:kern w:val="24"/>
          <w:sz w:val="21"/>
          <w:szCs w:val="21"/>
        </w:rPr>
        <w:t xml:space="preserve">               +    + </w:t>
      </w:r>
      <w:r w:rsidR="008C5F89" w:rsidRPr="00896795">
        <w:rPr>
          <w:rFonts w:ascii="Arial" w:hAnsi="Arial" w:cs="Arial"/>
          <w:kern w:val="24"/>
          <w:sz w:val="21"/>
          <w:szCs w:val="21"/>
        </w:rPr>
        <w:tab/>
      </w:r>
      <w:r w:rsidR="008C5F89" w:rsidRPr="00896795">
        <w:rPr>
          <w:rFonts w:ascii="Arial" w:hAnsi="Arial" w:cs="Arial"/>
          <w:kern w:val="24"/>
          <w:sz w:val="21"/>
          <w:szCs w:val="21"/>
        </w:rPr>
        <w:tab/>
      </w:r>
      <w:r w:rsidR="008C5F89" w:rsidRPr="00896795">
        <w:rPr>
          <w:rFonts w:ascii="Arial" w:hAnsi="Arial" w:cs="Arial"/>
          <w:kern w:val="24"/>
          <w:sz w:val="21"/>
          <w:szCs w:val="21"/>
        </w:rPr>
        <w:tab/>
      </w:r>
      <w:r w:rsidR="008C5F89" w:rsidRPr="00896795">
        <w:rPr>
          <w:rFonts w:ascii="Arial" w:hAnsi="Arial" w:cs="Arial"/>
          <w:kern w:val="24"/>
          <w:sz w:val="21"/>
          <w:szCs w:val="21"/>
        </w:rPr>
        <w:tab/>
      </w:r>
      <w:r w:rsidR="008C5F89" w:rsidRPr="00896795">
        <w:rPr>
          <w:rFonts w:ascii="Arial" w:hAnsi="Arial" w:cs="Arial"/>
          <w:kern w:val="24"/>
          <w:sz w:val="21"/>
          <w:szCs w:val="21"/>
        </w:rPr>
        <w:tab/>
      </w:r>
      <w:r w:rsidR="008C5F89" w:rsidRPr="00896795">
        <w:rPr>
          <w:rFonts w:ascii="Arial" w:hAnsi="Arial" w:cs="Arial"/>
          <w:kern w:val="24"/>
          <w:sz w:val="21"/>
          <w:szCs w:val="21"/>
        </w:rPr>
        <w:tab/>
        <w:t xml:space="preserve">                     </w:t>
      </w:r>
      <w:r w:rsidR="00684638" w:rsidRPr="00896795">
        <w:rPr>
          <w:rFonts w:ascii="Arial" w:hAnsi="Arial" w:cs="Arial"/>
          <w:kern w:val="24"/>
          <w:sz w:val="21"/>
          <w:szCs w:val="21"/>
        </w:rPr>
        <w:t xml:space="preserve"> -     -</w:t>
      </w:r>
    </w:p>
    <w:p w:rsidR="008777DF" w:rsidRDefault="008777DF" w:rsidP="008777DF">
      <w:pPr>
        <w:pStyle w:val="ListParagraph"/>
        <w:tabs>
          <w:tab w:val="left" w:pos="2552"/>
        </w:tabs>
        <w:spacing w:line="240" w:lineRule="auto"/>
        <w:ind w:left="142"/>
        <w:jc w:val="both"/>
        <w:rPr>
          <w:rFonts w:ascii="Arial" w:hAnsi="Arial" w:cs="Arial"/>
          <w:b/>
          <w:kern w:val="24"/>
          <w:sz w:val="21"/>
          <w:szCs w:val="21"/>
        </w:rPr>
      </w:pPr>
    </w:p>
    <w:p w:rsidR="00684638" w:rsidRPr="00896795" w:rsidRDefault="00684638" w:rsidP="008777DF">
      <w:pPr>
        <w:pStyle w:val="ListParagraph"/>
        <w:tabs>
          <w:tab w:val="left" w:pos="2552"/>
        </w:tabs>
        <w:spacing w:line="240" w:lineRule="auto"/>
        <w:ind w:left="142"/>
        <w:jc w:val="both"/>
        <w:rPr>
          <w:rFonts w:ascii="Arial" w:hAnsi="Arial" w:cs="Arial"/>
          <w:i/>
          <w:sz w:val="21"/>
          <w:szCs w:val="21"/>
          <w:shd w:val="clear" w:color="auto" w:fill="FFFFFF"/>
        </w:rPr>
      </w:pPr>
      <w:proofErr w:type="gramStart"/>
      <w:r w:rsidRPr="00896795">
        <w:rPr>
          <w:rFonts w:ascii="Arial" w:hAnsi="Arial" w:cs="Arial"/>
          <w:b/>
          <w:kern w:val="24"/>
          <w:sz w:val="21"/>
          <w:szCs w:val="21"/>
        </w:rPr>
        <w:t xml:space="preserve">Assesment </w:t>
      </w:r>
      <w:r w:rsidRPr="00896795">
        <w:rPr>
          <w:rFonts w:ascii="Arial" w:hAnsi="Arial" w:cs="Arial"/>
          <w:kern w:val="24"/>
          <w:sz w:val="21"/>
          <w:szCs w:val="21"/>
        </w:rPr>
        <w:t>:</w:t>
      </w:r>
      <w:proofErr w:type="gramEnd"/>
      <w:r w:rsidRPr="00896795">
        <w:rPr>
          <w:rFonts w:ascii="Arial" w:hAnsi="Arial" w:cs="Arial"/>
          <w:kern w:val="24"/>
          <w:sz w:val="21"/>
          <w:szCs w:val="21"/>
        </w:rPr>
        <w:t xml:space="preserve"> Obs.Paraparesis ec CIDP </w:t>
      </w:r>
      <w:r w:rsidRPr="00896795">
        <w:rPr>
          <w:rFonts w:ascii="Arial" w:hAnsi="Arial" w:cs="Arial"/>
          <w:i/>
          <w:kern w:val="24"/>
          <w:sz w:val="21"/>
          <w:szCs w:val="21"/>
        </w:rPr>
        <w:t>(</w:t>
      </w:r>
      <w:r w:rsidRPr="00896795">
        <w:rPr>
          <w:rFonts w:ascii="Arial" w:hAnsi="Arial" w:cs="Arial"/>
          <w:i/>
          <w:sz w:val="21"/>
          <w:szCs w:val="21"/>
          <w:shd w:val="clear" w:color="auto" w:fill="FFFFFF"/>
        </w:rPr>
        <w:t xml:space="preserve">Chronic Inflammatory Demyelinating </w:t>
      </w:r>
      <w:r w:rsidR="00F3741F" w:rsidRPr="00896795">
        <w:rPr>
          <w:rFonts w:ascii="Arial" w:hAnsi="Arial" w:cs="Arial"/>
          <w:i/>
          <w:sz w:val="21"/>
          <w:szCs w:val="21"/>
          <w:shd w:val="clear" w:color="auto" w:fill="FFFFFF"/>
        </w:rPr>
        <w:t xml:space="preserve">   </w:t>
      </w:r>
      <w:r w:rsidRPr="00896795">
        <w:rPr>
          <w:rFonts w:ascii="Arial" w:hAnsi="Arial" w:cs="Arial"/>
          <w:i/>
          <w:sz w:val="21"/>
          <w:szCs w:val="21"/>
          <w:shd w:val="clear" w:color="auto" w:fill="FFFFFF"/>
        </w:rPr>
        <w:t>Polyneuropathy)</w:t>
      </w:r>
      <w:r w:rsidR="00F3741F" w:rsidRPr="00896795">
        <w:rPr>
          <w:rFonts w:ascii="Arial" w:hAnsi="Arial" w:cs="Arial"/>
          <w:i/>
          <w:sz w:val="21"/>
          <w:szCs w:val="21"/>
          <w:shd w:val="clear" w:color="auto" w:fill="FFFFFF"/>
        </w:rPr>
        <w:t xml:space="preserve">/ </w:t>
      </w:r>
      <w:r w:rsidR="00F3741F" w:rsidRPr="00896795">
        <w:rPr>
          <w:rFonts w:ascii="Arial" w:hAnsi="Arial" w:cs="Arial"/>
          <w:sz w:val="21"/>
          <w:szCs w:val="21"/>
          <w:shd w:val="clear" w:color="auto" w:fill="FFFFFF"/>
        </w:rPr>
        <w:t>GBS</w:t>
      </w:r>
    </w:p>
    <w:p w:rsidR="00684638" w:rsidRPr="00896795" w:rsidRDefault="00684638" w:rsidP="008777DF">
      <w:pPr>
        <w:pStyle w:val="ListParagraph"/>
        <w:spacing w:line="240" w:lineRule="auto"/>
        <w:ind w:left="142"/>
        <w:jc w:val="both"/>
        <w:rPr>
          <w:rFonts w:ascii="Arial" w:hAnsi="Arial" w:cs="Arial"/>
          <w:sz w:val="21"/>
          <w:szCs w:val="21"/>
          <w:shd w:val="clear" w:color="auto" w:fill="FFFFFF"/>
        </w:rPr>
      </w:pPr>
      <w:r w:rsidRPr="00896795">
        <w:rPr>
          <w:rFonts w:ascii="Arial" w:hAnsi="Arial" w:cs="Arial"/>
          <w:b/>
          <w:sz w:val="21"/>
          <w:szCs w:val="21"/>
          <w:shd w:val="clear" w:color="auto" w:fill="FFFFFF"/>
        </w:rPr>
        <w:t>Saran</w:t>
      </w:r>
      <w:r w:rsidRPr="00896795">
        <w:rPr>
          <w:rFonts w:ascii="Arial" w:hAnsi="Arial" w:cs="Arial"/>
          <w:sz w:val="21"/>
          <w:szCs w:val="21"/>
          <w:shd w:val="clear" w:color="auto" w:fill="FFFFFF"/>
        </w:rPr>
        <w:t>: Inj. Mecobalamin 1x500mg</w:t>
      </w:r>
    </w:p>
    <w:p w:rsidR="00684638" w:rsidRPr="00896795" w:rsidRDefault="00684638" w:rsidP="008777DF">
      <w:pPr>
        <w:pStyle w:val="ListParagraph"/>
        <w:spacing w:line="240" w:lineRule="auto"/>
        <w:ind w:left="142"/>
        <w:jc w:val="both"/>
        <w:rPr>
          <w:rFonts w:ascii="Arial" w:hAnsi="Arial" w:cs="Arial"/>
          <w:kern w:val="24"/>
          <w:sz w:val="21"/>
          <w:szCs w:val="21"/>
        </w:rPr>
      </w:pPr>
      <w:r w:rsidRPr="00896795">
        <w:rPr>
          <w:rFonts w:ascii="Arial" w:hAnsi="Arial" w:cs="Arial"/>
          <w:sz w:val="21"/>
          <w:szCs w:val="21"/>
          <w:shd w:val="clear" w:color="auto" w:fill="FFFFFF"/>
        </w:rPr>
        <w:tab/>
        <w:t xml:space="preserve">      Lain-lain Terapi TS obgyn</w:t>
      </w:r>
    </w:p>
    <w:p w:rsidR="00684638" w:rsidRPr="00896795" w:rsidRDefault="00684638" w:rsidP="008777DF">
      <w:pPr>
        <w:pStyle w:val="ListParagraph"/>
        <w:spacing w:after="0" w:line="240" w:lineRule="auto"/>
        <w:ind w:left="142"/>
        <w:jc w:val="both"/>
        <w:rPr>
          <w:rFonts w:ascii="Arial" w:eastAsia="Times New Roman" w:hAnsi="Arial" w:cs="Arial"/>
          <w:noProof/>
          <w:sz w:val="21"/>
          <w:szCs w:val="21"/>
        </w:rPr>
      </w:pPr>
      <w:r w:rsidRPr="00896795">
        <w:rPr>
          <w:rFonts w:ascii="Arial" w:eastAsia="Times New Roman" w:hAnsi="Arial" w:cs="Arial"/>
          <w:noProof/>
          <w:sz w:val="21"/>
          <w:szCs w:val="21"/>
        </w:rPr>
        <w:tab/>
        <w:t xml:space="preserve">      Tidak ada kontraindikasi tindakan pervaginam</w:t>
      </w:r>
    </w:p>
    <w:p w:rsidR="00F3741F" w:rsidRPr="00896795" w:rsidRDefault="00F3741F" w:rsidP="004F5C4B">
      <w:pPr>
        <w:pStyle w:val="ListParagraph"/>
        <w:spacing w:after="0" w:line="240" w:lineRule="auto"/>
        <w:ind w:left="142" w:hanging="568"/>
        <w:jc w:val="both"/>
        <w:rPr>
          <w:rFonts w:ascii="Arial" w:eastAsia="Times New Roman" w:hAnsi="Arial" w:cs="Arial"/>
          <w:noProof/>
          <w:sz w:val="21"/>
          <w:szCs w:val="21"/>
        </w:rPr>
      </w:pPr>
    </w:p>
    <w:p w:rsidR="00DF1333" w:rsidRPr="00896795" w:rsidRDefault="00436377" w:rsidP="00A04E45">
      <w:pPr>
        <w:pStyle w:val="ListParagraph"/>
        <w:spacing w:after="0" w:line="240" w:lineRule="auto"/>
        <w:ind w:left="142"/>
        <w:jc w:val="both"/>
        <w:rPr>
          <w:rFonts w:ascii="Arial" w:eastAsia="Times New Roman" w:hAnsi="Arial" w:cs="Arial"/>
          <w:b/>
          <w:noProof/>
          <w:sz w:val="21"/>
          <w:szCs w:val="21"/>
        </w:rPr>
      </w:pPr>
      <w:r w:rsidRPr="00896795">
        <w:rPr>
          <w:rFonts w:ascii="Arial" w:eastAsia="Times New Roman" w:hAnsi="Arial" w:cs="Arial"/>
          <w:b/>
          <w:noProof/>
          <w:sz w:val="21"/>
          <w:szCs w:val="21"/>
        </w:rPr>
        <w:t>PEMERIKSAAN FISIK</w:t>
      </w:r>
    </w:p>
    <w:p w:rsidR="00F03E0C" w:rsidRPr="00896795" w:rsidRDefault="00DF1333" w:rsidP="004F5C4B">
      <w:pPr>
        <w:spacing w:after="0" w:line="240" w:lineRule="auto"/>
        <w:ind w:left="142"/>
        <w:jc w:val="both"/>
        <w:rPr>
          <w:rFonts w:ascii="Arial" w:eastAsia="Times New Roman" w:hAnsi="Arial" w:cs="Arial"/>
          <w:b/>
          <w:noProof/>
          <w:sz w:val="21"/>
          <w:szCs w:val="21"/>
        </w:rPr>
      </w:pPr>
      <w:r w:rsidRPr="00896795">
        <w:rPr>
          <w:rFonts w:ascii="Arial" w:eastAsia="Times New Roman" w:hAnsi="Arial" w:cs="Arial"/>
          <w:noProof/>
          <w:sz w:val="21"/>
          <w:szCs w:val="21"/>
        </w:rPr>
        <w:t xml:space="preserve">Pemeriksaan status umum pasien dalam kedaan sadar tidak ada </w:t>
      </w:r>
      <w:r w:rsidRPr="00896795">
        <w:rPr>
          <w:rFonts w:ascii="Arial" w:eastAsia="Times New Roman" w:hAnsi="Arial" w:cs="Arial"/>
          <w:i/>
          <w:noProof/>
          <w:sz w:val="21"/>
          <w:szCs w:val="21"/>
        </w:rPr>
        <w:t>anemia, ikterik, cianosis dan dyspnoe.</w:t>
      </w:r>
      <w:r w:rsidRPr="00896795">
        <w:rPr>
          <w:rFonts w:ascii="Arial" w:eastAsia="Times New Roman" w:hAnsi="Arial" w:cs="Arial"/>
          <w:noProof/>
          <w:sz w:val="21"/>
          <w:szCs w:val="21"/>
        </w:rPr>
        <w:t xml:space="preserve"> Dari tanda vital dalam batas normal.</w:t>
      </w:r>
      <w:r w:rsidR="00E15B8A" w:rsidRPr="00896795">
        <w:rPr>
          <w:rFonts w:ascii="Arial" w:eastAsia="Times New Roman" w:hAnsi="Arial" w:cs="Arial"/>
          <w:noProof/>
          <w:sz w:val="21"/>
          <w:szCs w:val="21"/>
        </w:rPr>
        <w:t xml:space="preserve"> Pemeriksaan jantung dan paru dalam batas normal, dari eksterimitas </w:t>
      </w:r>
      <w:r w:rsidR="004748B4" w:rsidRPr="00896795">
        <w:rPr>
          <w:rFonts w:ascii="Arial" w:eastAsia="Times New Roman" w:hAnsi="Arial" w:cs="Arial"/>
          <w:noProof/>
          <w:sz w:val="21"/>
          <w:szCs w:val="21"/>
        </w:rPr>
        <w:t xml:space="preserve">bawah </w:t>
      </w:r>
      <w:r w:rsidR="00E15B8A" w:rsidRPr="00896795">
        <w:rPr>
          <w:rFonts w:ascii="Arial" w:eastAsia="Times New Roman" w:hAnsi="Arial" w:cs="Arial"/>
          <w:noProof/>
          <w:sz w:val="21"/>
          <w:szCs w:val="21"/>
        </w:rPr>
        <w:t>didapatkan ti</w:t>
      </w:r>
      <w:r w:rsidR="009C5603" w:rsidRPr="00896795">
        <w:rPr>
          <w:rFonts w:ascii="Arial" w:eastAsia="Times New Roman" w:hAnsi="Arial" w:cs="Arial"/>
          <w:noProof/>
          <w:sz w:val="21"/>
          <w:szCs w:val="21"/>
        </w:rPr>
        <w:t xml:space="preserve">dak terdapat refleks patologis, </w:t>
      </w:r>
      <w:r w:rsidR="004748B4" w:rsidRPr="00896795">
        <w:rPr>
          <w:rFonts w:ascii="Arial" w:eastAsia="Times New Roman" w:hAnsi="Arial" w:cs="Arial"/>
          <w:noProof/>
          <w:sz w:val="21"/>
          <w:szCs w:val="21"/>
        </w:rPr>
        <w:t xml:space="preserve">reflek fisiologis (+/+), atrofi (+/+). </w:t>
      </w:r>
      <w:r w:rsidRPr="00896795">
        <w:rPr>
          <w:rFonts w:ascii="Arial" w:eastAsia="Times New Roman" w:hAnsi="Arial" w:cs="Arial"/>
          <w:noProof/>
          <w:sz w:val="21"/>
          <w:szCs w:val="21"/>
        </w:rPr>
        <w:t xml:space="preserve">Dari Body Mass Index sebesar 17 </w:t>
      </w:r>
      <w:r w:rsidRPr="00896795">
        <w:rPr>
          <w:rFonts w:ascii="Arial" w:eastAsia="Times New Roman" w:hAnsi="Arial" w:cs="Arial"/>
          <w:i/>
          <w:noProof/>
          <w:sz w:val="21"/>
          <w:szCs w:val="21"/>
        </w:rPr>
        <w:t>(severily underweight)</w:t>
      </w:r>
      <w:r w:rsidRPr="00896795">
        <w:rPr>
          <w:rFonts w:ascii="Arial" w:eastAsia="Times New Roman" w:hAnsi="Arial" w:cs="Arial"/>
          <w:noProof/>
          <w:sz w:val="21"/>
          <w:szCs w:val="21"/>
        </w:rPr>
        <w:t xml:space="preserve">. Dari status obstetri </w:t>
      </w:r>
      <w:r w:rsidR="00F03E0C" w:rsidRPr="00896795">
        <w:rPr>
          <w:rFonts w:ascii="Arial" w:eastAsia="Times New Roman" w:hAnsi="Arial" w:cs="Arial"/>
          <w:noProof/>
          <w:sz w:val="21"/>
          <w:szCs w:val="21"/>
        </w:rPr>
        <w:t>didapatkan tinggi fundus uteri sebesar 31 cm dengan bayi berada di punggung kiri dengan presen</w:t>
      </w:r>
      <w:r w:rsidR="009C5603" w:rsidRPr="00896795">
        <w:rPr>
          <w:rFonts w:ascii="Arial" w:eastAsia="Times New Roman" w:hAnsi="Arial" w:cs="Arial"/>
          <w:noProof/>
          <w:sz w:val="21"/>
          <w:szCs w:val="21"/>
        </w:rPr>
        <w:t>tasi kepala sudah masuk PAP. D</w:t>
      </w:r>
      <w:r w:rsidR="00F03E0C" w:rsidRPr="00896795">
        <w:rPr>
          <w:rFonts w:ascii="Arial" w:eastAsia="Times New Roman" w:hAnsi="Arial" w:cs="Arial"/>
          <w:noProof/>
          <w:sz w:val="21"/>
          <w:szCs w:val="21"/>
        </w:rPr>
        <w:t xml:space="preserve">enyut jantung bayi 144x/mnt dengan taksiran berat janin 3000 g dengan His 3x dalam 10 menit dalam 30 detik. </w:t>
      </w:r>
      <w:r w:rsidR="0005133E" w:rsidRPr="00896795">
        <w:rPr>
          <w:rFonts w:ascii="Arial" w:eastAsia="Times New Roman" w:hAnsi="Arial" w:cs="Arial"/>
          <w:noProof/>
          <w:sz w:val="21"/>
          <w:szCs w:val="21"/>
        </w:rPr>
        <w:t xml:space="preserve">Pada pemeriksaan dalam ditemukan </w:t>
      </w:r>
      <w:r w:rsidR="0005133E" w:rsidRPr="00896795">
        <w:rPr>
          <w:rFonts w:ascii="Arial" w:eastAsia="Times New Roman" w:hAnsi="Arial" w:cs="Arial"/>
          <w:b/>
          <w:noProof/>
          <w:sz w:val="21"/>
          <w:szCs w:val="21"/>
        </w:rPr>
        <w:t>pembukaan 6cm, penipisan 75%, ketuban (+), kepala, ubun-ubun kecil kiri depan berada di HII</w:t>
      </w:r>
      <w:r w:rsidR="00436377" w:rsidRPr="00896795">
        <w:rPr>
          <w:rFonts w:ascii="Arial" w:eastAsia="Times New Roman" w:hAnsi="Arial" w:cs="Arial"/>
          <w:b/>
          <w:noProof/>
          <w:sz w:val="21"/>
          <w:szCs w:val="21"/>
        </w:rPr>
        <w:t>.</w:t>
      </w:r>
    </w:p>
    <w:p w:rsidR="00436377" w:rsidRPr="00896795" w:rsidRDefault="00436377" w:rsidP="004F5C4B">
      <w:pPr>
        <w:spacing w:after="0" w:line="240" w:lineRule="auto"/>
        <w:ind w:left="142" w:hanging="568"/>
        <w:jc w:val="both"/>
        <w:rPr>
          <w:rFonts w:ascii="Arial" w:eastAsia="Times New Roman" w:hAnsi="Arial" w:cs="Arial"/>
          <w:noProof/>
          <w:sz w:val="21"/>
          <w:szCs w:val="21"/>
        </w:rPr>
      </w:pPr>
    </w:p>
    <w:p w:rsidR="00DF1333" w:rsidRPr="00896795" w:rsidRDefault="00436377" w:rsidP="00A04E45">
      <w:pPr>
        <w:pStyle w:val="ListParagraph"/>
        <w:spacing w:after="0" w:line="240" w:lineRule="auto"/>
        <w:ind w:left="142"/>
        <w:jc w:val="both"/>
        <w:rPr>
          <w:rFonts w:ascii="Arial" w:eastAsia="Times New Roman" w:hAnsi="Arial" w:cs="Arial"/>
          <w:b/>
          <w:noProof/>
          <w:sz w:val="21"/>
          <w:szCs w:val="21"/>
        </w:rPr>
      </w:pPr>
      <w:r w:rsidRPr="00896795">
        <w:rPr>
          <w:rFonts w:ascii="Arial" w:eastAsia="Times New Roman" w:hAnsi="Arial" w:cs="Arial"/>
          <w:b/>
          <w:noProof/>
          <w:sz w:val="21"/>
          <w:szCs w:val="21"/>
        </w:rPr>
        <w:t xml:space="preserve">PEMERIKSAAN PENUNJANG.  </w:t>
      </w:r>
    </w:p>
    <w:p w:rsidR="00EB2025" w:rsidRPr="00896795" w:rsidRDefault="00EB2025" w:rsidP="004F5C4B">
      <w:pPr>
        <w:spacing w:after="0" w:line="240" w:lineRule="auto"/>
        <w:ind w:left="142"/>
        <w:jc w:val="both"/>
        <w:rPr>
          <w:rFonts w:ascii="Arial" w:eastAsia="Times New Roman" w:hAnsi="Arial" w:cs="Arial"/>
          <w:noProof/>
          <w:sz w:val="21"/>
          <w:szCs w:val="21"/>
        </w:rPr>
      </w:pPr>
      <w:r w:rsidRPr="00896795">
        <w:rPr>
          <w:rFonts w:ascii="Arial" w:eastAsia="Times New Roman" w:hAnsi="Arial" w:cs="Arial"/>
          <w:b/>
          <w:noProof/>
          <w:sz w:val="21"/>
          <w:szCs w:val="21"/>
        </w:rPr>
        <w:t>Pada pemeriksaan laboratorium</w:t>
      </w:r>
      <w:r w:rsidRPr="00896795">
        <w:rPr>
          <w:rFonts w:ascii="Arial" w:eastAsia="Times New Roman" w:hAnsi="Arial" w:cs="Arial"/>
          <w:noProof/>
          <w:sz w:val="21"/>
          <w:szCs w:val="21"/>
        </w:rPr>
        <w:t xml:space="preserve"> didapatkan hasil yang normal dengan nilai Hb 11,8 g/dl dengan sel darah putih 9.3 ribu/ul, trombosit 373 ribu/ul, Hematokrit 38,6, dengan MCV 78,2, MCH 23,8, MCHC 30,5%.</w:t>
      </w:r>
    </w:p>
    <w:p w:rsidR="00121989" w:rsidRPr="00896795" w:rsidRDefault="00EB2025" w:rsidP="004F5C4B">
      <w:pPr>
        <w:spacing w:after="0" w:line="240" w:lineRule="auto"/>
        <w:ind w:left="142"/>
        <w:jc w:val="both"/>
        <w:rPr>
          <w:rFonts w:ascii="Arial" w:eastAsia="Times New Roman" w:hAnsi="Arial" w:cs="Arial"/>
          <w:noProof/>
          <w:sz w:val="21"/>
          <w:szCs w:val="21"/>
        </w:rPr>
      </w:pPr>
      <w:r w:rsidRPr="00896795">
        <w:rPr>
          <w:rFonts w:ascii="Arial" w:eastAsia="Times New Roman" w:hAnsi="Arial" w:cs="Arial"/>
          <w:noProof/>
          <w:sz w:val="21"/>
          <w:szCs w:val="21"/>
        </w:rPr>
        <w:t>Hasil faktor pembekuan darah dalam batas normal dengan nilai PT 9,9 dan APTT 18,1. Hasil pemeriksaan HbsAg didapatkan non reaktif</w:t>
      </w:r>
    </w:p>
    <w:p w:rsidR="00121989" w:rsidRPr="00896795" w:rsidRDefault="00121989" w:rsidP="004F5C4B">
      <w:pPr>
        <w:spacing w:after="0" w:line="240" w:lineRule="auto"/>
        <w:ind w:left="709" w:hanging="567"/>
        <w:jc w:val="both"/>
        <w:rPr>
          <w:rFonts w:ascii="Arial" w:eastAsia="Times New Roman" w:hAnsi="Arial" w:cs="Arial"/>
          <w:noProof/>
          <w:sz w:val="21"/>
          <w:szCs w:val="21"/>
        </w:rPr>
      </w:pPr>
      <w:r w:rsidRPr="00896795">
        <w:rPr>
          <w:rFonts w:ascii="Arial" w:eastAsia="Times New Roman" w:hAnsi="Arial" w:cs="Arial"/>
          <w:noProof/>
          <w:sz w:val="21"/>
          <w:szCs w:val="21"/>
        </w:rPr>
        <w:t xml:space="preserve">Riwayat pemeriksaan penunjang </w:t>
      </w:r>
    </w:p>
    <w:p w:rsidR="00480C96" w:rsidRPr="00896795" w:rsidRDefault="00480C96" w:rsidP="004F5C4B">
      <w:pPr>
        <w:pStyle w:val="ListParagraph"/>
        <w:numPr>
          <w:ilvl w:val="0"/>
          <w:numId w:val="2"/>
        </w:numPr>
        <w:spacing w:after="0" w:line="240" w:lineRule="auto"/>
        <w:ind w:left="709" w:hanging="567"/>
        <w:jc w:val="both"/>
        <w:rPr>
          <w:rFonts w:ascii="Arial" w:eastAsia="Times New Roman" w:hAnsi="Arial" w:cs="Arial"/>
          <w:noProof/>
          <w:sz w:val="21"/>
          <w:szCs w:val="21"/>
        </w:rPr>
      </w:pPr>
      <w:r w:rsidRPr="00896795">
        <w:rPr>
          <w:rFonts w:ascii="Arial" w:eastAsia="Times New Roman" w:hAnsi="Arial" w:cs="Arial"/>
          <w:b/>
          <w:noProof/>
          <w:sz w:val="21"/>
          <w:szCs w:val="21"/>
        </w:rPr>
        <w:t>Hasil MRI Cervical</w:t>
      </w:r>
      <w:r w:rsidRPr="00896795">
        <w:rPr>
          <w:rFonts w:ascii="Arial" w:eastAsia="Times New Roman" w:hAnsi="Arial" w:cs="Arial"/>
          <w:noProof/>
          <w:sz w:val="21"/>
          <w:szCs w:val="21"/>
        </w:rPr>
        <w:t xml:space="preserve"> (Tgl 29 Juni 2016) : Myelitis </w:t>
      </w:r>
    </w:p>
    <w:p w:rsidR="00EB2025" w:rsidRPr="00896795" w:rsidRDefault="00480C96" w:rsidP="004F5C4B">
      <w:pPr>
        <w:pStyle w:val="ListParagraph"/>
        <w:numPr>
          <w:ilvl w:val="0"/>
          <w:numId w:val="2"/>
        </w:numPr>
        <w:spacing w:after="0" w:line="240" w:lineRule="auto"/>
        <w:ind w:left="709" w:hanging="567"/>
        <w:jc w:val="both"/>
        <w:rPr>
          <w:rFonts w:ascii="Arial" w:eastAsia="Times New Roman" w:hAnsi="Arial" w:cs="Arial"/>
          <w:b/>
          <w:noProof/>
          <w:sz w:val="21"/>
          <w:szCs w:val="21"/>
        </w:rPr>
      </w:pPr>
      <w:r w:rsidRPr="00896795">
        <w:rPr>
          <w:rFonts w:ascii="Arial" w:eastAsia="Times New Roman" w:hAnsi="Arial" w:cs="Arial"/>
          <w:noProof/>
          <w:sz w:val="21"/>
          <w:szCs w:val="21"/>
        </w:rPr>
        <w:t xml:space="preserve">Hasil pemeriksaan </w:t>
      </w:r>
      <w:r w:rsidRPr="00896795">
        <w:rPr>
          <w:rFonts w:ascii="Arial" w:eastAsia="Times New Roman" w:hAnsi="Arial" w:cs="Arial"/>
          <w:b/>
          <w:noProof/>
          <w:sz w:val="21"/>
          <w:szCs w:val="21"/>
        </w:rPr>
        <w:t>Nueuro E</w:t>
      </w:r>
      <w:r w:rsidR="00D52CDF" w:rsidRPr="00896795">
        <w:rPr>
          <w:rFonts w:ascii="Arial" w:eastAsia="Times New Roman" w:hAnsi="Arial" w:cs="Arial"/>
          <w:b/>
          <w:noProof/>
          <w:sz w:val="21"/>
          <w:szCs w:val="21"/>
        </w:rPr>
        <w:t>lektromedik</w:t>
      </w:r>
      <w:r w:rsidR="009C5603" w:rsidRPr="00896795">
        <w:rPr>
          <w:rFonts w:ascii="Arial" w:eastAsia="Times New Roman" w:hAnsi="Arial" w:cs="Arial"/>
          <w:b/>
          <w:noProof/>
          <w:sz w:val="21"/>
          <w:szCs w:val="21"/>
        </w:rPr>
        <w:t xml:space="preserve"> </w:t>
      </w:r>
      <w:r w:rsidR="009C5603" w:rsidRPr="00896795">
        <w:rPr>
          <w:rFonts w:ascii="Arial" w:eastAsia="Times New Roman" w:hAnsi="Arial" w:cs="Arial"/>
          <w:noProof/>
          <w:sz w:val="21"/>
          <w:szCs w:val="21"/>
        </w:rPr>
        <w:t>(Tgl 10 September 2016)</w:t>
      </w:r>
      <w:r w:rsidRPr="00896795">
        <w:rPr>
          <w:rFonts w:ascii="Arial" w:eastAsia="Times New Roman" w:hAnsi="Arial" w:cs="Arial"/>
          <w:noProof/>
          <w:sz w:val="21"/>
          <w:szCs w:val="21"/>
        </w:rPr>
        <w:t>: Polineuropati ringan berat N.Peroneus,N.Medianus,dan N.Ulnair dengan Radikulopati Berat</w:t>
      </w:r>
      <w:r w:rsidR="00036C13" w:rsidRPr="00896795">
        <w:rPr>
          <w:rFonts w:ascii="Arial" w:eastAsia="Times New Roman" w:hAnsi="Arial" w:cs="Arial"/>
          <w:noProof/>
          <w:sz w:val="21"/>
          <w:szCs w:val="21"/>
        </w:rPr>
        <w:t xml:space="preserve">, </w:t>
      </w:r>
      <w:r w:rsidR="00036C13" w:rsidRPr="00896795">
        <w:rPr>
          <w:rFonts w:ascii="Arial" w:eastAsia="Times New Roman" w:hAnsi="Arial" w:cs="Arial"/>
          <w:b/>
          <w:noProof/>
          <w:sz w:val="21"/>
          <w:szCs w:val="21"/>
        </w:rPr>
        <w:t>Saran: Lumbal pungsi</w:t>
      </w:r>
      <w:r w:rsidR="00036C13" w:rsidRPr="00896795">
        <w:rPr>
          <w:rFonts w:ascii="Arial" w:eastAsia="Times New Roman" w:hAnsi="Arial" w:cs="Arial"/>
          <w:noProof/>
          <w:sz w:val="21"/>
          <w:szCs w:val="21"/>
        </w:rPr>
        <w:t xml:space="preserve"> untuk melihat disosiasi sito protein</w:t>
      </w:r>
      <w:r w:rsidR="008C5F89" w:rsidRPr="00896795">
        <w:rPr>
          <w:rFonts w:ascii="Arial" w:eastAsia="Times New Roman" w:hAnsi="Arial" w:cs="Arial"/>
          <w:noProof/>
          <w:sz w:val="21"/>
          <w:szCs w:val="21"/>
        </w:rPr>
        <w:t xml:space="preserve"> (tidak dilakukan</w:t>
      </w:r>
      <w:r w:rsidR="005C7DA2" w:rsidRPr="00896795">
        <w:rPr>
          <w:rFonts w:ascii="Arial" w:eastAsia="Times New Roman" w:hAnsi="Arial" w:cs="Arial"/>
          <w:noProof/>
          <w:sz w:val="21"/>
          <w:szCs w:val="21"/>
        </w:rPr>
        <w:t xml:space="preserve"> </w:t>
      </w:r>
      <w:r w:rsidR="009C5603" w:rsidRPr="00896795">
        <w:rPr>
          <w:rFonts w:ascii="Arial" w:eastAsia="Times New Roman" w:hAnsi="Arial" w:cs="Arial"/>
          <w:noProof/>
          <w:sz w:val="21"/>
          <w:szCs w:val="21"/>
        </w:rPr>
        <w:t>dengan alasan</w:t>
      </w:r>
      <w:r w:rsidR="005C7DA2" w:rsidRPr="00896795">
        <w:rPr>
          <w:rFonts w:ascii="Arial" w:eastAsia="Times New Roman" w:hAnsi="Arial" w:cs="Arial"/>
          <w:noProof/>
          <w:sz w:val="21"/>
          <w:szCs w:val="21"/>
        </w:rPr>
        <w:t xml:space="preserve"> dalam keadaan hamil</w:t>
      </w:r>
      <w:r w:rsidR="008C5F89" w:rsidRPr="00896795">
        <w:rPr>
          <w:rFonts w:ascii="Arial" w:eastAsia="Times New Roman" w:hAnsi="Arial" w:cs="Arial"/>
          <w:noProof/>
          <w:sz w:val="21"/>
          <w:szCs w:val="21"/>
        </w:rPr>
        <w:t>)</w:t>
      </w:r>
    </w:p>
    <w:p w:rsidR="005C7DA2" w:rsidRPr="00896795" w:rsidRDefault="005C7DA2" w:rsidP="004F5C4B">
      <w:pPr>
        <w:pStyle w:val="ListParagraph"/>
        <w:spacing w:after="0" w:line="240" w:lineRule="auto"/>
        <w:ind w:left="709" w:hanging="567"/>
        <w:jc w:val="both"/>
        <w:rPr>
          <w:rFonts w:ascii="Arial" w:eastAsia="Times New Roman" w:hAnsi="Arial" w:cs="Arial"/>
          <w:b/>
          <w:noProof/>
          <w:sz w:val="21"/>
          <w:szCs w:val="21"/>
        </w:rPr>
      </w:pPr>
    </w:p>
    <w:p w:rsidR="00E804A8" w:rsidRDefault="00E93A0C" w:rsidP="004F5C4B">
      <w:pPr>
        <w:pStyle w:val="NormalWeb"/>
        <w:tabs>
          <w:tab w:val="left" w:pos="1658"/>
        </w:tabs>
        <w:spacing w:before="0" w:beforeAutospacing="0" w:after="0" w:afterAutospacing="0"/>
        <w:ind w:left="142" w:hanging="568"/>
        <w:jc w:val="both"/>
        <w:rPr>
          <w:rFonts w:ascii="Arial" w:hAnsi="Arial" w:cs="Arial"/>
          <w:noProof/>
          <w:sz w:val="21"/>
          <w:szCs w:val="21"/>
        </w:rPr>
      </w:pPr>
      <w:r w:rsidRPr="00896795">
        <w:rPr>
          <w:rFonts w:ascii="Arial" w:hAnsi="Arial" w:cs="Arial"/>
          <w:b/>
          <w:noProof/>
          <w:sz w:val="21"/>
          <w:szCs w:val="21"/>
        </w:rPr>
        <w:tab/>
      </w:r>
      <w:r w:rsidR="008C5F89" w:rsidRPr="00896795">
        <w:rPr>
          <w:rFonts w:ascii="Arial" w:hAnsi="Arial" w:cs="Arial"/>
          <w:b/>
          <w:noProof/>
          <w:sz w:val="21"/>
          <w:szCs w:val="21"/>
        </w:rPr>
        <w:t>D</w:t>
      </w:r>
      <w:r w:rsidR="00EB2025" w:rsidRPr="00896795">
        <w:rPr>
          <w:rFonts w:ascii="Arial" w:hAnsi="Arial" w:cs="Arial"/>
          <w:b/>
          <w:noProof/>
          <w:sz w:val="21"/>
          <w:szCs w:val="21"/>
        </w:rPr>
        <w:t>ari pemeriksaan Kardiotokografi</w:t>
      </w:r>
      <w:r w:rsidR="00EB2025" w:rsidRPr="00896795">
        <w:rPr>
          <w:rFonts w:ascii="Arial" w:hAnsi="Arial" w:cs="Arial"/>
          <w:noProof/>
          <w:sz w:val="21"/>
          <w:szCs w:val="21"/>
        </w:rPr>
        <w:t xml:space="preserve"> didapatkan hasil kategori I dengan nilai </w:t>
      </w:r>
      <w:r w:rsidR="002D4B89" w:rsidRPr="00896795">
        <w:rPr>
          <w:rFonts w:ascii="Arial" w:hAnsi="Arial" w:cs="Arial"/>
          <w:noProof/>
          <w:sz w:val="21"/>
          <w:szCs w:val="21"/>
        </w:rPr>
        <w:t xml:space="preserve"> baseline : 150 dpm, variabilitas 5-25 dpm, terdapat akselerasi, tidak ada deselerasi, gerak janin</w:t>
      </w:r>
      <w:r w:rsidR="00F3741F" w:rsidRPr="00896795">
        <w:rPr>
          <w:rFonts w:ascii="Arial" w:hAnsi="Arial" w:cs="Arial"/>
          <w:noProof/>
          <w:sz w:val="21"/>
          <w:szCs w:val="21"/>
        </w:rPr>
        <w:t xml:space="preserve"> </w:t>
      </w:r>
      <w:r w:rsidR="002D4B89" w:rsidRPr="00896795">
        <w:rPr>
          <w:rFonts w:ascii="Arial" w:hAnsi="Arial" w:cs="Arial"/>
          <w:noProof/>
          <w:sz w:val="21"/>
          <w:szCs w:val="21"/>
        </w:rPr>
        <w:t>(+), tidak ada his</w:t>
      </w:r>
    </w:p>
    <w:p w:rsidR="00E804A8" w:rsidRDefault="00E804A8" w:rsidP="004F5C4B">
      <w:pPr>
        <w:pStyle w:val="NormalWeb"/>
        <w:tabs>
          <w:tab w:val="left" w:pos="1658"/>
        </w:tabs>
        <w:spacing w:before="0" w:beforeAutospacing="0" w:after="0" w:afterAutospacing="0"/>
        <w:ind w:left="142" w:hanging="568"/>
        <w:jc w:val="both"/>
        <w:rPr>
          <w:rFonts w:ascii="Arial" w:hAnsi="Arial" w:cs="Arial"/>
          <w:kern w:val="24"/>
          <w:sz w:val="21"/>
          <w:szCs w:val="21"/>
        </w:rPr>
      </w:pPr>
    </w:p>
    <w:p w:rsidR="00EB2025" w:rsidRPr="00896795" w:rsidRDefault="002D4B89" w:rsidP="004F5C4B">
      <w:pPr>
        <w:pStyle w:val="NormalWeb"/>
        <w:tabs>
          <w:tab w:val="left" w:pos="1658"/>
        </w:tabs>
        <w:spacing w:before="0" w:beforeAutospacing="0" w:after="0" w:afterAutospacing="0"/>
        <w:ind w:left="142" w:hanging="568"/>
        <w:jc w:val="both"/>
        <w:rPr>
          <w:rFonts w:ascii="Arial" w:hAnsi="Arial" w:cs="Arial"/>
          <w:kern w:val="24"/>
          <w:sz w:val="21"/>
          <w:szCs w:val="21"/>
          <w:lang w:val="id-ID"/>
        </w:rPr>
      </w:pPr>
      <w:r w:rsidRPr="00896795">
        <w:rPr>
          <w:rFonts w:ascii="Arial" w:hAnsi="Arial" w:cs="Arial"/>
          <w:kern w:val="24"/>
          <w:sz w:val="21"/>
          <w:szCs w:val="21"/>
        </w:rPr>
        <w:tab/>
      </w:r>
      <w:r w:rsidRPr="00896795">
        <w:rPr>
          <w:rFonts w:ascii="Arial" w:hAnsi="Arial" w:cs="Arial"/>
          <w:kern w:val="24"/>
          <w:sz w:val="21"/>
          <w:szCs w:val="21"/>
          <w:lang w:val="id-ID"/>
        </w:rPr>
        <w:tab/>
      </w:r>
    </w:p>
    <w:p w:rsidR="00F3741F" w:rsidRPr="00896795" w:rsidRDefault="00E93A0C" w:rsidP="004F5C4B">
      <w:pPr>
        <w:pStyle w:val="NormalWeb"/>
        <w:tabs>
          <w:tab w:val="left" w:pos="1658"/>
        </w:tabs>
        <w:spacing w:before="0" w:beforeAutospacing="0" w:after="0" w:afterAutospacing="0"/>
        <w:ind w:left="142" w:hanging="568"/>
        <w:jc w:val="both"/>
        <w:rPr>
          <w:rFonts w:ascii="Arial" w:hAnsi="Arial" w:cs="Arial"/>
          <w:b/>
          <w:noProof/>
          <w:sz w:val="21"/>
          <w:szCs w:val="21"/>
        </w:rPr>
      </w:pPr>
      <w:r w:rsidRPr="00896795">
        <w:rPr>
          <w:rFonts w:ascii="Arial" w:hAnsi="Arial" w:cs="Arial"/>
          <w:b/>
          <w:noProof/>
          <w:sz w:val="21"/>
          <w:szCs w:val="21"/>
        </w:rPr>
        <w:tab/>
      </w:r>
      <w:r w:rsidR="0096495A" w:rsidRPr="00896795">
        <w:rPr>
          <w:rFonts w:ascii="Arial" w:hAnsi="Arial" w:cs="Arial"/>
          <w:b/>
          <w:noProof/>
          <w:sz w:val="21"/>
          <w:szCs w:val="21"/>
        </w:rPr>
        <w:t>Kardiotok</w:t>
      </w:r>
      <w:r w:rsidR="00F3741F" w:rsidRPr="00896795">
        <w:rPr>
          <w:rFonts w:ascii="Arial" w:hAnsi="Arial" w:cs="Arial"/>
          <w:b/>
          <w:noProof/>
          <w:sz w:val="21"/>
          <w:szCs w:val="21"/>
        </w:rPr>
        <w:t>ografi</w:t>
      </w:r>
    </w:p>
    <w:p w:rsidR="00E93A0C" w:rsidRPr="00896795" w:rsidRDefault="00E93A0C" w:rsidP="004F5C4B">
      <w:pPr>
        <w:spacing w:after="0" w:line="240" w:lineRule="auto"/>
        <w:ind w:left="142" w:hanging="568"/>
        <w:jc w:val="both"/>
        <w:rPr>
          <w:rFonts w:ascii="Arial" w:eastAsia="Times New Roman" w:hAnsi="Arial" w:cs="Arial"/>
          <w:b/>
          <w:noProof/>
          <w:sz w:val="21"/>
          <w:szCs w:val="21"/>
        </w:rPr>
      </w:pPr>
      <w:r w:rsidRPr="00896795">
        <w:rPr>
          <w:rFonts w:ascii="Arial" w:hAnsi="Arial" w:cs="Arial"/>
          <w:b/>
          <w:noProof/>
          <w:sz w:val="21"/>
          <w:szCs w:val="21"/>
        </w:rPr>
        <w:drawing>
          <wp:anchor distT="0" distB="0" distL="114300" distR="114300" simplePos="0" relativeHeight="251673600" behindDoc="1" locked="0" layoutInCell="1" allowOverlap="1" wp14:anchorId="4E98D292" wp14:editId="57D3021B">
            <wp:simplePos x="0" y="0"/>
            <wp:positionH relativeFrom="margin">
              <wp:align>left</wp:align>
            </wp:positionH>
            <wp:positionV relativeFrom="paragraph">
              <wp:posOffset>79375</wp:posOffset>
            </wp:positionV>
            <wp:extent cx="4495800" cy="1476375"/>
            <wp:effectExtent l="76200" t="76200" r="133350" b="142875"/>
            <wp:wrapThrough wrapText="bothSides">
              <wp:wrapPolygon edited="0">
                <wp:start x="-183" y="-1115"/>
                <wp:lineTo x="-366" y="-836"/>
                <wp:lineTo x="-366" y="22297"/>
                <wp:lineTo x="-183" y="23412"/>
                <wp:lineTo x="21966" y="23412"/>
                <wp:lineTo x="22149" y="21739"/>
                <wp:lineTo x="22149" y="3623"/>
                <wp:lineTo x="21966" y="-557"/>
                <wp:lineTo x="21966" y="-1115"/>
                <wp:lineTo x="-183" y="-1115"/>
              </wp:wrapPolygon>
            </wp:wrapThrough>
            <wp:docPr id="15"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tent Placeholder 3"/>
                    <pic:cNvPicPr>
                      <a:picLocks noChangeAspect="1"/>
                    </pic:cNvPicPr>
                  </pic:nvPicPr>
                  <pic:blipFill rotWithShape="1">
                    <a:blip r:embed="rId8" cstate="print">
                      <a:extLst>
                        <a:ext uri="{28A0092B-C50C-407E-A947-70E740481C1C}">
                          <a14:useLocalDpi xmlns:a14="http://schemas.microsoft.com/office/drawing/2010/main" val="0"/>
                        </a:ext>
                      </a:extLst>
                    </a:blip>
                    <a:srcRect l="3412" t="20430" r="4316" b="28006"/>
                    <a:stretch/>
                  </pic:blipFill>
                  <pic:spPr>
                    <a:xfrm>
                      <a:off x="0" y="0"/>
                      <a:ext cx="4495800" cy="1476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p>
    <w:p w:rsidR="00E93A0C" w:rsidRPr="00896795" w:rsidRDefault="00E93A0C" w:rsidP="004F5C4B">
      <w:pPr>
        <w:spacing w:after="0" w:line="240" w:lineRule="auto"/>
        <w:ind w:left="142" w:hanging="568"/>
        <w:jc w:val="both"/>
        <w:rPr>
          <w:rFonts w:ascii="Arial" w:eastAsia="Times New Roman" w:hAnsi="Arial" w:cs="Arial"/>
          <w:b/>
          <w:noProof/>
          <w:sz w:val="21"/>
          <w:szCs w:val="21"/>
        </w:rPr>
      </w:pPr>
    </w:p>
    <w:p w:rsidR="00E93A0C" w:rsidRPr="00896795" w:rsidRDefault="00E93A0C" w:rsidP="004F5C4B">
      <w:pPr>
        <w:spacing w:after="0" w:line="240" w:lineRule="auto"/>
        <w:ind w:left="142" w:hanging="568"/>
        <w:jc w:val="both"/>
        <w:rPr>
          <w:rFonts w:ascii="Arial" w:eastAsia="Times New Roman" w:hAnsi="Arial" w:cs="Arial"/>
          <w:b/>
          <w:noProof/>
          <w:sz w:val="21"/>
          <w:szCs w:val="21"/>
        </w:rPr>
      </w:pPr>
    </w:p>
    <w:p w:rsidR="00E93A0C" w:rsidRPr="00896795" w:rsidRDefault="00E93A0C" w:rsidP="004F5C4B">
      <w:pPr>
        <w:spacing w:after="0" w:line="240" w:lineRule="auto"/>
        <w:ind w:left="142" w:hanging="568"/>
        <w:jc w:val="both"/>
        <w:rPr>
          <w:rFonts w:ascii="Arial" w:eastAsia="Times New Roman" w:hAnsi="Arial" w:cs="Arial"/>
          <w:b/>
          <w:noProof/>
          <w:sz w:val="21"/>
          <w:szCs w:val="21"/>
        </w:rPr>
      </w:pPr>
    </w:p>
    <w:p w:rsidR="00E93A0C" w:rsidRPr="00896795" w:rsidRDefault="00E93A0C" w:rsidP="004F5C4B">
      <w:pPr>
        <w:spacing w:after="0" w:line="240" w:lineRule="auto"/>
        <w:ind w:left="142" w:hanging="568"/>
        <w:jc w:val="both"/>
        <w:rPr>
          <w:rFonts w:ascii="Arial" w:eastAsia="Times New Roman" w:hAnsi="Arial" w:cs="Arial"/>
          <w:b/>
          <w:noProof/>
          <w:sz w:val="21"/>
          <w:szCs w:val="21"/>
        </w:rPr>
      </w:pPr>
    </w:p>
    <w:p w:rsidR="00E93A0C" w:rsidRPr="00896795" w:rsidRDefault="00E93A0C" w:rsidP="004F5C4B">
      <w:pPr>
        <w:spacing w:after="0" w:line="240" w:lineRule="auto"/>
        <w:ind w:left="142" w:hanging="568"/>
        <w:jc w:val="both"/>
        <w:rPr>
          <w:rFonts w:ascii="Arial" w:eastAsia="Times New Roman" w:hAnsi="Arial" w:cs="Arial"/>
          <w:b/>
          <w:noProof/>
          <w:sz w:val="21"/>
          <w:szCs w:val="21"/>
        </w:rPr>
      </w:pPr>
    </w:p>
    <w:p w:rsidR="00E93A0C" w:rsidRPr="00896795" w:rsidRDefault="00E93A0C" w:rsidP="004F5C4B">
      <w:pPr>
        <w:spacing w:after="0" w:line="240" w:lineRule="auto"/>
        <w:ind w:left="142" w:hanging="568"/>
        <w:jc w:val="both"/>
        <w:rPr>
          <w:rFonts w:ascii="Arial" w:eastAsia="Times New Roman" w:hAnsi="Arial" w:cs="Arial"/>
          <w:b/>
          <w:noProof/>
          <w:sz w:val="21"/>
          <w:szCs w:val="21"/>
        </w:rPr>
      </w:pPr>
    </w:p>
    <w:p w:rsidR="002F69C6" w:rsidRDefault="002F69C6" w:rsidP="004F5C4B">
      <w:pPr>
        <w:spacing w:after="0" w:line="240" w:lineRule="auto"/>
        <w:ind w:left="142"/>
        <w:jc w:val="both"/>
        <w:rPr>
          <w:rFonts w:ascii="Arial" w:eastAsia="Times New Roman" w:hAnsi="Arial" w:cs="Arial"/>
          <w:b/>
          <w:noProof/>
          <w:sz w:val="21"/>
          <w:szCs w:val="21"/>
        </w:rPr>
      </w:pPr>
    </w:p>
    <w:p w:rsidR="002F69C6" w:rsidRDefault="002F69C6" w:rsidP="004F5C4B">
      <w:pPr>
        <w:spacing w:after="0" w:line="240" w:lineRule="auto"/>
        <w:ind w:left="142"/>
        <w:jc w:val="both"/>
        <w:rPr>
          <w:rFonts w:ascii="Arial" w:eastAsia="Times New Roman" w:hAnsi="Arial" w:cs="Arial"/>
          <w:b/>
          <w:noProof/>
          <w:sz w:val="21"/>
          <w:szCs w:val="21"/>
        </w:rPr>
      </w:pPr>
    </w:p>
    <w:p w:rsidR="002F69C6" w:rsidRDefault="002F69C6" w:rsidP="004F5C4B">
      <w:pPr>
        <w:spacing w:after="0" w:line="240" w:lineRule="auto"/>
        <w:ind w:left="142"/>
        <w:jc w:val="both"/>
        <w:rPr>
          <w:rFonts w:ascii="Arial" w:eastAsia="Times New Roman" w:hAnsi="Arial" w:cs="Arial"/>
          <w:b/>
          <w:noProof/>
          <w:sz w:val="21"/>
          <w:szCs w:val="21"/>
        </w:rPr>
      </w:pPr>
    </w:p>
    <w:p w:rsidR="002F69C6" w:rsidRDefault="002F69C6" w:rsidP="004F5C4B">
      <w:pPr>
        <w:spacing w:after="0" w:line="240" w:lineRule="auto"/>
        <w:ind w:left="142"/>
        <w:jc w:val="both"/>
        <w:rPr>
          <w:rFonts w:ascii="Arial" w:eastAsia="Times New Roman" w:hAnsi="Arial" w:cs="Arial"/>
          <w:b/>
          <w:noProof/>
          <w:sz w:val="21"/>
          <w:szCs w:val="21"/>
        </w:rPr>
      </w:pPr>
    </w:p>
    <w:p w:rsidR="00070D2A" w:rsidRPr="00896795" w:rsidRDefault="0027523B" w:rsidP="004F5C4B">
      <w:pPr>
        <w:spacing w:after="0" w:line="240" w:lineRule="auto"/>
        <w:ind w:left="142"/>
        <w:jc w:val="both"/>
        <w:rPr>
          <w:rFonts w:ascii="Arial" w:eastAsia="Times New Roman" w:hAnsi="Arial" w:cs="Arial"/>
          <w:b/>
          <w:noProof/>
          <w:sz w:val="21"/>
          <w:szCs w:val="21"/>
        </w:rPr>
      </w:pPr>
      <w:r w:rsidRPr="00896795">
        <w:rPr>
          <w:rFonts w:ascii="Arial" w:eastAsia="Times New Roman" w:hAnsi="Arial" w:cs="Arial"/>
          <w:b/>
          <w:noProof/>
          <w:sz w:val="21"/>
          <w:szCs w:val="21"/>
        </w:rPr>
        <w:lastRenderedPageBreak/>
        <w:t xml:space="preserve">Dari hasil pemeriksaan Ultrasonografi </w:t>
      </w:r>
      <w:r w:rsidRPr="00896795">
        <w:rPr>
          <w:rFonts w:ascii="Arial" w:eastAsia="Times New Roman" w:hAnsi="Arial" w:cs="Arial"/>
          <w:noProof/>
          <w:sz w:val="21"/>
          <w:szCs w:val="21"/>
        </w:rPr>
        <w:t>di VK bersalin didapatkan hasil Janin tunggal presentasi kepala dengan detak jantung ja</w:t>
      </w:r>
      <w:r w:rsidR="00254EA5" w:rsidRPr="00896795">
        <w:rPr>
          <w:rFonts w:ascii="Arial" w:eastAsia="Times New Roman" w:hAnsi="Arial" w:cs="Arial"/>
          <w:noProof/>
          <w:sz w:val="21"/>
          <w:szCs w:val="21"/>
        </w:rPr>
        <w:t>nin (+), Biparietal diameter 9,32</w:t>
      </w:r>
      <w:r w:rsidRPr="00896795">
        <w:rPr>
          <w:rFonts w:ascii="Arial" w:eastAsia="Times New Roman" w:hAnsi="Arial" w:cs="Arial"/>
          <w:noProof/>
          <w:sz w:val="21"/>
          <w:szCs w:val="21"/>
        </w:rPr>
        <w:t xml:space="preserve"> cm sesuai dengan usia kehamilan 38-39mgg, dan Abdominal circumference 33,4 cm sesuai dengan usia kehamilan 38mgg. </w:t>
      </w:r>
      <w:r w:rsidR="00254EA5" w:rsidRPr="00896795">
        <w:rPr>
          <w:rFonts w:ascii="Arial" w:eastAsia="Times New Roman" w:hAnsi="Arial" w:cs="Arial"/>
          <w:noProof/>
          <w:sz w:val="21"/>
          <w:szCs w:val="21"/>
        </w:rPr>
        <w:t xml:space="preserve">EFW 3157 gr. </w:t>
      </w:r>
      <w:r w:rsidRPr="00896795">
        <w:rPr>
          <w:rFonts w:ascii="Arial" w:eastAsia="Times New Roman" w:hAnsi="Arial" w:cs="Arial"/>
          <w:noProof/>
          <w:sz w:val="21"/>
          <w:szCs w:val="21"/>
        </w:rPr>
        <w:t>Plasenta terletak di fundus, grade 2, de</w:t>
      </w:r>
      <w:r w:rsidR="00254EA5" w:rsidRPr="00896795">
        <w:rPr>
          <w:rFonts w:ascii="Arial" w:eastAsia="Times New Roman" w:hAnsi="Arial" w:cs="Arial"/>
          <w:noProof/>
          <w:sz w:val="21"/>
          <w:szCs w:val="21"/>
        </w:rPr>
        <w:t>ngan air ketuban yang cukup.</w:t>
      </w:r>
      <w:r w:rsidR="00070D2A" w:rsidRPr="00896795">
        <w:rPr>
          <w:rFonts w:ascii="Arial" w:eastAsia="Times New Roman" w:hAnsi="Arial" w:cs="Arial"/>
          <w:b/>
          <w:noProof/>
          <w:sz w:val="21"/>
          <w:szCs w:val="21"/>
        </w:rPr>
        <w:t xml:space="preserve">  </w:t>
      </w:r>
    </w:p>
    <w:p w:rsidR="00EC185A" w:rsidRDefault="00EC185A" w:rsidP="004F5C4B">
      <w:pPr>
        <w:spacing w:after="0" w:line="240" w:lineRule="auto"/>
        <w:ind w:left="142" w:hanging="568"/>
        <w:jc w:val="both"/>
        <w:rPr>
          <w:rFonts w:ascii="Arial" w:eastAsia="Times New Roman" w:hAnsi="Arial" w:cs="Arial"/>
          <w:b/>
          <w:noProof/>
          <w:sz w:val="21"/>
          <w:szCs w:val="21"/>
        </w:rPr>
      </w:pPr>
    </w:p>
    <w:p w:rsidR="00070D2A" w:rsidRPr="00896795" w:rsidRDefault="005C7DA2" w:rsidP="004F5C4B">
      <w:pPr>
        <w:spacing w:after="0" w:line="240" w:lineRule="auto"/>
        <w:ind w:left="142" w:hanging="568"/>
        <w:jc w:val="both"/>
        <w:rPr>
          <w:rFonts w:ascii="Arial" w:eastAsia="Times New Roman" w:hAnsi="Arial" w:cs="Arial"/>
          <w:noProof/>
          <w:sz w:val="21"/>
          <w:szCs w:val="21"/>
        </w:rPr>
      </w:pPr>
      <w:r w:rsidRPr="00896795">
        <w:rPr>
          <w:rFonts w:ascii="Arial" w:eastAsia="Times New Roman" w:hAnsi="Arial" w:cs="Arial"/>
          <w:b/>
          <w:noProof/>
          <w:sz w:val="21"/>
          <w:szCs w:val="21"/>
        </w:rPr>
        <w:t xml:space="preserve">         </w:t>
      </w:r>
      <w:r w:rsidR="00070D2A" w:rsidRPr="00896795">
        <w:rPr>
          <w:rFonts w:ascii="Arial" w:eastAsia="Times New Roman" w:hAnsi="Arial" w:cs="Arial"/>
          <w:noProof/>
          <w:sz w:val="21"/>
          <w:szCs w:val="21"/>
        </w:rPr>
        <w:t>Ultrasonografi di VK RSUD Ulin Banjarmasin</w:t>
      </w:r>
      <w:r w:rsidR="00F3741F" w:rsidRPr="00896795">
        <w:rPr>
          <w:rFonts w:ascii="Arial" w:eastAsia="Times New Roman" w:hAnsi="Arial" w:cs="Arial"/>
          <w:noProof/>
          <w:sz w:val="21"/>
          <w:szCs w:val="21"/>
        </w:rPr>
        <w:t xml:space="preserve"> </w:t>
      </w:r>
      <w:r w:rsidR="00F3741F" w:rsidRPr="00896795">
        <w:rPr>
          <w:rFonts w:ascii="Arial" w:eastAsia="Times New Roman" w:hAnsi="Arial" w:cs="Arial"/>
          <w:b/>
          <w:noProof/>
          <w:sz w:val="21"/>
          <w:szCs w:val="21"/>
        </w:rPr>
        <w:t xml:space="preserve">(Tgl 01/07/2018) </w:t>
      </w:r>
    </w:p>
    <w:p w:rsidR="00AE1CBD" w:rsidRPr="00896795" w:rsidRDefault="008C5F89" w:rsidP="004F5C4B">
      <w:pPr>
        <w:spacing w:after="0" w:line="240" w:lineRule="auto"/>
        <w:ind w:left="142" w:hanging="568"/>
        <w:jc w:val="both"/>
        <w:rPr>
          <w:rFonts w:ascii="Arial" w:eastAsia="Times New Roman" w:hAnsi="Arial" w:cs="Arial"/>
          <w:noProof/>
          <w:sz w:val="21"/>
          <w:szCs w:val="21"/>
        </w:rPr>
      </w:pPr>
      <w:r w:rsidRPr="00896795">
        <w:rPr>
          <w:rFonts w:ascii="Arial" w:eastAsia="Times New Roman" w:hAnsi="Arial" w:cs="Arial"/>
          <w:noProof/>
          <w:kern w:val="24"/>
          <w:sz w:val="21"/>
          <w:szCs w:val="21"/>
        </w:rPr>
        <w:drawing>
          <wp:anchor distT="0" distB="0" distL="114300" distR="114300" simplePos="0" relativeHeight="251674624" behindDoc="0" locked="0" layoutInCell="1" allowOverlap="1" wp14:anchorId="57221455" wp14:editId="5172F7F0">
            <wp:simplePos x="0" y="0"/>
            <wp:positionH relativeFrom="page">
              <wp:align>center</wp:align>
            </wp:positionH>
            <wp:positionV relativeFrom="paragraph">
              <wp:posOffset>12065</wp:posOffset>
            </wp:positionV>
            <wp:extent cx="2809875" cy="1965960"/>
            <wp:effectExtent l="0" t="0" r="9525" b="0"/>
            <wp:wrapThrough wrapText="bothSides">
              <wp:wrapPolygon edited="0">
                <wp:start x="0" y="0"/>
                <wp:lineTo x="0" y="21349"/>
                <wp:lineTo x="21527" y="21349"/>
                <wp:lineTo x="2152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9875" cy="1965960"/>
                    </a:xfrm>
                    <a:prstGeom prst="rect">
                      <a:avLst/>
                    </a:prstGeom>
                    <a:noFill/>
                  </pic:spPr>
                </pic:pic>
              </a:graphicData>
            </a:graphic>
            <wp14:sizeRelH relativeFrom="margin">
              <wp14:pctWidth>0</wp14:pctWidth>
            </wp14:sizeRelH>
            <wp14:sizeRelV relativeFrom="margin">
              <wp14:pctHeight>0</wp14:pctHeight>
            </wp14:sizeRelV>
          </wp:anchor>
        </w:drawing>
      </w:r>
    </w:p>
    <w:p w:rsidR="00F3741F" w:rsidRPr="00896795" w:rsidRDefault="00F3741F" w:rsidP="004F5C4B">
      <w:pPr>
        <w:spacing w:after="0" w:line="240" w:lineRule="auto"/>
        <w:ind w:left="142" w:hanging="568"/>
        <w:jc w:val="both"/>
        <w:rPr>
          <w:rFonts w:ascii="Arial" w:eastAsia="Times New Roman" w:hAnsi="Arial" w:cs="Arial"/>
          <w:b/>
          <w:noProof/>
          <w:sz w:val="21"/>
          <w:szCs w:val="21"/>
        </w:rPr>
      </w:pPr>
    </w:p>
    <w:p w:rsidR="008C5F89" w:rsidRPr="00896795" w:rsidRDefault="008C5F89" w:rsidP="004F5C4B">
      <w:pPr>
        <w:spacing w:after="0" w:line="240" w:lineRule="auto"/>
        <w:ind w:left="142" w:hanging="568"/>
        <w:jc w:val="both"/>
        <w:rPr>
          <w:rFonts w:ascii="Arial" w:eastAsia="Times New Roman" w:hAnsi="Arial" w:cs="Arial"/>
          <w:b/>
          <w:noProof/>
          <w:sz w:val="21"/>
          <w:szCs w:val="21"/>
        </w:rPr>
      </w:pPr>
    </w:p>
    <w:p w:rsidR="008C5F89" w:rsidRPr="00896795" w:rsidRDefault="008C5F89" w:rsidP="004F5C4B">
      <w:pPr>
        <w:spacing w:after="0" w:line="240" w:lineRule="auto"/>
        <w:ind w:left="142" w:hanging="568"/>
        <w:jc w:val="both"/>
        <w:rPr>
          <w:rFonts w:ascii="Arial" w:eastAsia="Times New Roman" w:hAnsi="Arial" w:cs="Arial"/>
          <w:b/>
          <w:noProof/>
          <w:sz w:val="21"/>
          <w:szCs w:val="21"/>
        </w:rPr>
      </w:pPr>
    </w:p>
    <w:p w:rsidR="008C5F89" w:rsidRPr="00896795" w:rsidRDefault="008C5F89" w:rsidP="004F5C4B">
      <w:pPr>
        <w:spacing w:after="0" w:line="240" w:lineRule="auto"/>
        <w:ind w:left="142" w:hanging="568"/>
        <w:jc w:val="both"/>
        <w:rPr>
          <w:rFonts w:ascii="Arial" w:eastAsia="Times New Roman" w:hAnsi="Arial" w:cs="Arial"/>
          <w:b/>
          <w:noProof/>
          <w:sz w:val="21"/>
          <w:szCs w:val="21"/>
        </w:rPr>
      </w:pPr>
    </w:p>
    <w:p w:rsidR="008C5F89" w:rsidRPr="00896795" w:rsidRDefault="008C5F89" w:rsidP="004F5C4B">
      <w:pPr>
        <w:spacing w:after="0" w:line="240" w:lineRule="auto"/>
        <w:ind w:left="142" w:hanging="568"/>
        <w:jc w:val="both"/>
        <w:rPr>
          <w:rFonts w:ascii="Arial" w:eastAsia="Times New Roman" w:hAnsi="Arial" w:cs="Arial"/>
          <w:b/>
          <w:noProof/>
          <w:sz w:val="21"/>
          <w:szCs w:val="21"/>
        </w:rPr>
      </w:pPr>
    </w:p>
    <w:p w:rsidR="008C5F89" w:rsidRPr="00896795" w:rsidRDefault="008C5F89" w:rsidP="004F5C4B">
      <w:pPr>
        <w:spacing w:after="0" w:line="240" w:lineRule="auto"/>
        <w:ind w:left="142" w:hanging="568"/>
        <w:jc w:val="both"/>
        <w:rPr>
          <w:rFonts w:ascii="Arial" w:eastAsia="Times New Roman" w:hAnsi="Arial" w:cs="Arial"/>
          <w:b/>
          <w:noProof/>
          <w:sz w:val="21"/>
          <w:szCs w:val="21"/>
        </w:rPr>
      </w:pPr>
    </w:p>
    <w:p w:rsidR="008C5F89" w:rsidRPr="00896795" w:rsidRDefault="008C5F89" w:rsidP="004F5C4B">
      <w:pPr>
        <w:spacing w:after="0" w:line="240" w:lineRule="auto"/>
        <w:ind w:left="142" w:hanging="568"/>
        <w:jc w:val="both"/>
        <w:rPr>
          <w:rFonts w:ascii="Arial" w:eastAsia="Times New Roman" w:hAnsi="Arial" w:cs="Arial"/>
          <w:b/>
          <w:noProof/>
          <w:sz w:val="21"/>
          <w:szCs w:val="21"/>
        </w:rPr>
      </w:pPr>
    </w:p>
    <w:p w:rsidR="00E93A0C" w:rsidRPr="00896795" w:rsidRDefault="00E93A0C" w:rsidP="004F5C4B">
      <w:pPr>
        <w:spacing w:after="0" w:line="240" w:lineRule="auto"/>
        <w:ind w:left="142" w:firstLine="578"/>
        <w:jc w:val="both"/>
        <w:rPr>
          <w:rFonts w:ascii="Arial" w:eastAsia="Times New Roman" w:hAnsi="Arial" w:cs="Arial"/>
          <w:noProof/>
          <w:sz w:val="21"/>
          <w:szCs w:val="21"/>
        </w:rPr>
      </w:pPr>
    </w:p>
    <w:p w:rsidR="00E93A0C" w:rsidRPr="00896795" w:rsidRDefault="00E93A0C" w:rsidP="004F5C4B">
      <w:pPr>
        <w:spacing w:after="0" w:line="240" w:lineRule="auto"/>
        <w:ind w:left="142" w:firstLine="578"/>
        <w:jc w:val="both"/>
        <w:rPr>
          <w:rFonts w:ascii="Arial" w:eastAsia="Times New Roman" w:hAnsi="Arial" w:cs="Arial"/>
          <w:noProof/>
          <w:sz w:val="21"/>
          <w:szCs w:val="21"/>
        </w:rPr>
      </w:pPr>
    </w:p>
    <w:p w:rsidR="00E93A0C" w:rsidRDefault="00E93A0C" w:rsidP="004F5C4B">
      <w:pPr>
        <w:spacing w:after="0" w:line="240" w:lineRule="auto"/>
        <w:ind w:left="142" w:firstLine="578"/>
        <w:jc w:val="both"/>
        <w:rPr>
          <w:rFonts w:ascii="Arial" w:eastAsia="Times New Roman" w:hAnsi="Arial" w:cs="Arial"/>
          <w:noProof/>
          <w:sz w:val="21"/>
          <w:szCs w:val="21"/>
        </w:rPr>
      </w:pPr>
    </w:p>
    <w:p w:rsidR="002F69C6" w:rsidRDefault="002F69C6" w:rsidP="004F5C4B">
      <w:pPr>
        <w:spacing w:after="0" w:line="240" w:lineRule="auto"/>
        <w:ind w:left="142" w:firstLine="578"/>
        <w:jc w:val="both"/>
        <w:rPr>
          <w:rFonts w:ascii="Arial" w:eastAsia="Times New Roman" w:hAnsi="Arial" w:cs="Arial"/>
          <w:noProof/>
          <w:sz w:val="21"/>
          <w:szCs w:val="21"/>
        </w:rPr>
      </w:pPr>
    </w:p>
    <w:p w:rsidR="002F69C6" w:rsidRPr="00896795" w:rsidRDefault="002F69C6" w:rsidP="004F5C4B">
      <w:pPr>
        <w:spacing w:after="0" w:line="240" w:lineRule="auto"/>
        <w:ind w:left="142" w:firstLine="578"/>
        <w:jc w:val="both"/>
        <w:rPr>
          <w:rFonts w:ascii="Arial" w:eastAsia="Times New Roman" w:hAnsi="Arial" w:cs="Arial"/>
          <w:noProof/>
          <w:sz w:val="21"/>
          <w:szCs w:val="21"/>
        </w:rPr>
      </w:pPr>
    </w:p>
    <w:p w:rsidR="00E93A0C" w:rsidRPr="00896795" w:rsidRDefault="00E93A0C" w:rsidP="004F5C4B">
      <w:pPr>
        <w:spacing w:after="0" w:line="240" w:lineRule="auto"/>
        <w:ind w:left="142" w:firstLine="578"/>
        <w:jc w:val="both"/>
        <w:rPr>
          <w:rFonts w:ascii="Arial" w:eastAsia="Times New Roman" w:hAnsi="Arial" w:cs="Arial"/>
          <w:noProof/>
          <w:sz w:val="21"/>
          <w:szCs w:val="21"/>
        </w:rPr>
      </w:pPr>
    </w:p>
    <w:p w:rsidR="00070D2A" w:rsidRPr="00896795" w:rsidRDefault="00070D2A" w:rsidP="004F5C4B">
      <w:pPr>
        <w:spacing w:after="0" w:line="240" w:lineRule="auto"/>
        <w:ind w:left="142" w:firstLine="578"/>
        <w:jc w:val="both"/>
        <w:rPr>
          <w:rFonts w:ascii="Arial" w:eastAsia="Times New Roman" w:hAnsi="Arial" w:cs="Arial"/>
          <w:noProof/>
          <w:sz w:val="21"/>
          <w:szCs w:val="21"/>
        </w:rPr>
      </w:pPr>
      <w:r w:rsidRPr="00896795">
        <w:rPr>
          <w:rFonts w:ascii="Arial" w:eastAsia="Times New Roman" w:hAnsi="Arial" w:cs="Arial"/>
          <w:noProof/>
          <w:sz w:val="21"/>
          <w:szCs w:val="21"/>
        </w:rPr>
        <w:t>USG Sp.OG di VK Bersalin  (Perawatan sebelumnya)</w:t>
      </w:r>
      <w:r w:rsidR="00E93A0C" w:rsidRPr="00896795">
        <w:rPr>
          <w:rFonts w:ascii="Arial" w:eastAsia="Times New Roman" w:hAnsi="Arial" w:cs="Arial"/>
          <w:noProof/>
          <w:sz w:val="21"/>
          <w:szCs w:val="21"/>
        </w:rPr>
        <w:t xml:space="preserve">  </w:t>
      </w:r>
      <w:r w:rsidRPr="00896795">
        <w:rPr>
          <w:rFonts w:ascii="Arial" w:eastAsia="Times New Roman" w:hAnsi="Arial" w:cs="Arial"/>
          <w:b/>
          <w:noProof/>
          <w:sz w:val="21"/>
          <w:szCs w:val="21"/>
        </w:rPr>
        <w:t>Tgl 26/05/2018</w:t>
      </w:r>
    </w:p>
    <w:p w:rsidR="00AE1CBD" w:rsidRPr="00896795" w:rsidRDefault="00070D2A" w:rsidP="002F69C6">
      <w:pPr>
        <w:spacing w:after="0" w:line="240" w:lineRule="auto"/>
        <w:ind w:left="142" w:firstLine="992"/>
        <w:jc w:val="both"/>
        <w:rPr>
          <w:rFonts w:ascii="Arial" w:eastAsia="Times New Roman" w:hAnsi="Arial" w:cs="Arial"/>
          <w:noProof/>
          <w:sz w:val="21"/>
          <w:szCs w:val="21"/>
        </w:rPr>
      </w:pPr>
      <w:r w:rsidRPr="00896795">
        <w:rPr>
          <w:rFonts w:ascii="Arial" w:eastAsia="Times New Roman" w:hAnsi="Arial" w:cs="Arial"/>
          <w:noProof/>
          <w:sz w:val="21"/>
          <w:szCs w:val="21"/>
        </w:rPr>
        <w:drawing>
          <wp:inline distT="0" distB="0" distL="0" distR="0" wp14:anchorId="429EA414" wp14:editId="5B0970B3">
            <wp:extent cx="2963538" cy="2144349"/>
            <wp:effectExtent l="133350" t="114300" r="104140" b="142240"/>
            <wp:docPr id="3" name="Picture 3" descr="C:\Users\USER\Downloads\20180909_152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180909_15253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878" t="6267" r="9622" b="8190"/>
                    <a:stretch/>
                  </pic:blipFill>
                  <pic:spPr bwMode="auto">
                    <a:xfrm>
                      <a:off x="0" y="0"/>
                      <a:ext cx="2976342" cy="2153614"/>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C5017B" w:rsidRPr="00896795" w:rsidRDefault="00F03F75" w:rsidP="002F69C6">
      <w:pPr>
        <w:spacing w:after="0" w:line="240" w:lineRule="auto"/>
        <w:ind w:left="142" w:firstLine="851"/>
        <w:jc w:val="both"/>
        <w:rPr>
          <w:rFonts w:ascii="Arial" w:eastAsia="Times New Roman" w:hAnsi="Arial" w:cs="Arial"/>
          <w:noProof/>
          <w:sz w:val="21"/>
          <w:szCs w:val="21"/>
        </w:rPr>
      </w:pPr>
      <w:r w:rsidRPr="00896795">
        <w:rPr>
          <w:rFonts w:ascii="Arial" w:eastAsia="Times New Roman" w:hAnsi="Arial" w:cs="Arial"/>
          <w:noProof/>
          <w:sz w:val="21"/>
          <w:szCs w:val="21"/>
        </w:rPr>
        <w:lastRenderedPageBreak/>
        <w:drawing>
          <wp:inline distT="0" distB="0" distL="0" distR="0" wp14:anchorId="14357047" wp14:editId="612100D3">
            <wp:extent cx="3084723" cy="2309627"/>
            <wp:effectExtent l="133350" t="114300" r="135255" b="147955"/>
            <wp:docPr id="4" name="Picture 4" descr="C:\Users\USER\Downloads\20180909_152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20180909_15261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512" t="5413" r="16347" b="10541"/>
                    <a:stretch/>
                  </pic:blipFill>
                  <pic:spPr bwMode="auto">
                    <a:xfrm>
                      <a:off x="0" y="0"/>
                      <a:ext cx="3091982" cy="23150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896795">
        <w:rPr>
          <w:rFonts w:ascii="Arial" w:eastAsia="Times New Roman" w:hAnsi="Arial" w:cs="Arial"/>
          <w:noProof/>
          <w:sz w:val="21"/>
          <w:szCs w:val="21"/>
        </w:rPr>
        <w:tab/>
      </w:r>
    </w:p>
    <w:p w:rsidR="00070D2A" w:rsidRPr="00896795" w:rsidRDefault="00070D2A" w:rsidP="002F69C6">
      <w:pPr>
        <w:spacing w:after="0" w:line="240" w:lineRule="auto"/>
        <w:ind w:left="284"/>
        <w:jc w:val="both"/>
        <w:rPr>
          <w:rFonts w:ascii="Arial" w:eastAsia="Times New Roman" w:hAnsi="Arial" w:cs="Arial"/>
          <w:noProof/>
          <w:sz w:val="21"/>
          <w:szCs w:val="21"/>
        </w:rPr>
      </w:pPr>
      <w:r w:rsidRPr="00896795">
        <w:rPr>
          <w:rFonts w:ascii="Arial" w:eastAsia="Times New Roman" w:hAnsi="Arial" w:cs="Arial"/>
          <w:noProof/>
          <w:sz w:val="21"/>
          <w:szCs w:val="21"/>
        </w:rPr>
        <w:t xml:space="preserve">Interpretasi hasil USG : </w:t>
      </w:r>
    </w:p>
    <w:p w:rsidR="00070D2A" w:rsidRPr="00896795" w:rsidRDefault="00AB36E7" w:rsidP="002F69C6">
      <w:pPr>
        <w:pStyle w:val="ListParagraph"/>
        <w:spacing w:after="0" w:line="240" w:lineRule="auto"/>
        <w:ind w:left="284"/>
        <w:jc w:val="both"/>
        <w:rPr>
          <w:rFonts w:ascii="Arial" w:eastAsia="Times New Roman" w:hAnsi="Arial" w:cs="Arial"/>
          <w:noProof/>
          <w:sz w:val="21"/>
          <w:szCs w:val="21"/>
        </w:rPr>
      </w:pPr>
      <w:r w:rsidRPr="00896795">
        <w:rPr>
          <w:rFonts w:ascii="Arial" w:eastAsia="Times New Roman" w:hAnsi="Arial" w:cs="Arial"/>
          <w:noProof/>
          <w:sz w:val="21"/>
          <w:szCs w:val="21"/>
        </w:rPr>
        <w:t>Janin presentasi kepala tunggal hidup</w:t>
      </w:r>
      <w:r w:rsidR="00070D2A" w:rsidRPr="00896795">
        <w:rPr>
          <w:rFonts w:ascii="Arial" w:eastAsia="Times New Roman" w:hAnsi="Arial" w:cs="Arial"/>
          <w:noProof/>
          <w:sz w:val="21"/>
          <w:szCs w:val="21"/>
        </w:rPr>
        <w:t xml:space="preserve"> dengan</w:t>
      </w:r>
    </w:p>
    <w:p w:rsidR="00AB36E7" w:rsidRPr="00896795" w:rsidRDefault="00070D2A" w:rsidP="002F69C6">
      <w:pPr>
        <w:pStyle w:val="ListParagraph"/>
        <w:numPr>
          <w:ilvl w:val="0"/>
          <w:numId w:val="4"/>
        </w:numPr>
        <w:spacing w:after="0" w:line="240" w:lineRule="auto"/>
        <w:ind w:left="284" w:firstLine="0"/>
        <w:jc w:val="both"/>
        <w:rPr>
          <w:rFonts w:ascii="Arial" w:eastAsia="Times New Roman" w:hAnsi="Arial" w:cs="Arial"/>
          <w:noProof/>
          <w:sz w:val="21"/>
          <w:szCs w:val="21"/>
        </w:rPr>
      </w:pPr>
      <w:r w:rsidRPr="00896795">
        <w:rPr>
          <w:rFonts w:ascii="Arial" w:eastAsia="Times New Roman" w:hAnsi="Arial" w:cs="Arial"/>
          <w:noProof/>
          <w:sz w:val="21"/>
          <w:szCs w:val="21"/>
        </w:rPr>
        <w:t>B</w:t>
      </w:r>
      <w:r w:rsidR="00AB36E7" w:rsidRPr="00896795">
        <w:rPr>
          <w:rFonts w:ascii="Arial" w:eastAsia="Times New Roman" w:hAnsi="Arial" w:cs="Arial"/>
          <w:noProof/>
          <w:sz w:val="21"/>
          <w:szCs w:val="21"/>
        </w:rPr>
        <w:t>iometri :</w:t>
      </w:r>
    </w:p>
    <w:p w:rsidR="00070D2A" w:rsidRPr="00896795" w:rsidRDefault="00070D2A" w:rsidP="002F69C6">
      <w:pPr>
        <w:pStyle w:val="ListParagraph"/>
        <w:spacing w:after="0" w:line="240" w:lineRule="auto"/>
        <w:ind w:left="284"/>
        <w:jc w:val="both"/>
        <w:rPr>
          <w:rFonts w:ascii="Arial" w:eastAsia="Times New Roman" w:hAnsi="Arial" w:cs="Arial"/>
          <w:noProof/>
          <w:sz w:val="21"/>
          <w:szCs w:val="21"/>
        </w:rPr>
      </w:pPr>
      <w:r w:rsidRPr="00896795">
        <w:rPr>
          <w:rFonts w:ascii="Arial" w:eastAsia="Times New Roman" w:hAnsi="Arial" w:cs="Arial"/>
          <w:noProof/>
          <w:sz w:val="21"/>
          <w:szCs w:val="21"/>
        </w:rPr>
        <w:t>BPD 8.32 ~33-34 minggu</w:t>
      </w:r>
    </w:p>
    <w:p w:rsidR="00070D2A" w:rsidRPr="00896795" w:rsidRDefault="00070D2A" w:rsidP="002F69C6">
      <w:pPr>
        <w:pStyle w:val="ListParagraph"/>
        <w:spacing w:after="0" w:line="240" w:lineRule="auto"/>
        <w:ind w:left="284"/>
        <w:jc w:val="both"/>
        <w:rPr>
          <w:rFonts w:ascii="Arial" w:eastAsia="Times New Roman" w:hAnsi="Arial" w:cs="Arial"/>
          <w:noProof/>
          <w:sz w:val="21"/>
          <w:szCs w:val="21"/>
        </w:rPr>
      </w:pPr>
      <w:r w:rsidRPr="00896795">
        <w:rPr>
          <w:rFonts w:ascii="Arial" w:eastAsia="Times New Roman" w:hAnsi="Arial" w:cs="Arial"/>
          <w:noProof/>
          <w:sz w:val="21"/>
          <w:szCs w:val="21"/>
        </w:rPr>
        <w:t>HC 30.64 ~ 33-34 minggu</w:t>
      </w:r>
    </w:p>
    <w:p w:rsidR="00070D2A" w:rsidRPr="00896795" w:rsidRDefault="00070D2A" w:rsidP="002F69C6">
      <w:pPr>
        <w:pStyle w:val="ListParagraph"/>
        <w:spacing w:after="0" w:line="240" w:lineRule="auto"/>
        <w:ind w:left="284"/>
        <w:jc w:val="both"/>
        <w:rPr>
          <w:rFonts w:ascii="Arial" w:eastAsia="Times New Roman" w:hAnsi="Arial" w:cs="Arial"/>
          <w:noProof/>
          <w:sz w:val="21"/>
          <w:szCs w:val="21"/>
        </w:rPr>
      </w:pPr>
      <w:r w:rsidRPr="00896795">
        <w:rPr>
          <w:rFonts w:ascii="Arial" w:eastAsia="Times New Roman" w:hAnsi="Arial" w:cs="Arial"/>
          <w:noProof/>
          <w:sz w:val="21"/>
          <w:szCs w:val="21"/>
        </w:rPr>
        <w:t>AC 28.36 ~ 33-34 minggu</w:t>
      </w:r>
    </w:p>
    <w:p w:rsidR="00070D2A" w:rsidRPr="00896795" w:rsidRDefault="00070D2A" w:rsidP="002F69C6">
      <w:pPr>
        <w:pStyle w:val="ListParagraph"/>
        <w:spacing w:after="0" w:line="240" w:lineRule="auto"/>
        <w:ind w:left="284"/>
        <w:jc w:val="both"/>
        <w:rPr>
          <w:rFonts w:ascii="Arial" w:eastAsia="Times New Roman" w:hAnsi="Arial" w:cs="Arial"/>
          <w:noProof/>
          <w:sz w:val="21"/>
          <w:szCs w:val="21"/>
        </w:rPr>
      </w:pPr>
      <w:r w:rsidRPr="00896795">
        <w:rPr>
          <w:rFonts w:ascii="Arial" w:eastAsia="Times New Roman" w:hAnsi="Arial" w:cs="Arial"/>
          <w:noProof/>
          <w:sz w:val="21"/>
          <w:szCs w:val="21"/>
        </w:rPr>
        <w:t>FL 6.40 ~33-34 minggu</w:t>
      </w:r>
    </w:p>
    <w:p w:rsidR="00AB36E7" w:rsidRPr="00896795" w:rsidRDefault="00AB36E7" w:rsidP="002F69C6">
      <w:pPr>
        <w:pStyle w:val="ListParagraph"/>
        <w:numPr>
          <w:ilvl w:val="0"/>
          <w:numId w:val="2"/>
        </w:numPr>
        <w:spacing w:after="0" w:line="240" w:lineRule="auto"/>
        <w:ind w:left="284" w:firstLine="0"/>
        <w:jc w:val="both"/>
        <w:rPr>
          <w:rFonts w:ascii="Arial" w:eastAsia="Times New Roman" w:hAnsi="Arial" w:cs="Arial"/>
          <w:noProof/>
          <w:sz w:val="21"/>
          <w:szCs w:val="21"/>
        </w:rPr>
      </w:pPr>
      <w:r w:rsidRPr="00896795">
        <w:rPr>
          <w:rFonts w:ascii="Arial" w:eastAsia="Times New Roman" w:hAnsi="Arial" w:cs="Arial"/>
          <w:noProof/>
          <w:sz w:val="21"/>
          <w:szCs w:val="21"/>
        </w:rPr>
        <w:t>TBJ : 2112 gr</w:t>
      </w:r>
    </w:p>
    <w:p w:rsidR="00AB36E7" w:rsidRPr="00896795" w:rsidRDefault="00AB36E7" w:rsidP="002F69C6">
      <w:pPr>
        <w:pStyle w:val="ListParagraph"/>
        <w:numPr>
          <w:ilvl w:val="0"/>
          <w:numId w:val="2"/>
        </w:numPr>
        <w:spacing w:after="0" w:line="240" w:lineRule="auto"/>
        <w:ind w:left="284" w:firstLine="0"/>
        <w:jc w:val="both"/>
        <w:rPr>
          <w:rFonts w:ascii="Arial" w:eastAsia="Times New Roman" w:hAnsi="Arial" w:cs="Arial"/>
          <w:noProof/>
          <w:sz w:val="21"/>
          <w:szCs w:val="21"/>
        </w:rPr>
      </w:pPr>
      <w:r w:rsidRPr="00896795">
        <w:rPr>
          <w:rFonts w:ascii="Arial" w:eastAsia="Times New Roman" w:hAnsi="Arial" w:cs="Arial"/>
          <w:noProof/>
          <w:sz w:val="21"/>
          <w:szCs w:val="21"/>
        </w:rPr>
        <w:t>AFI cukup</w:t>
      </w:r>
    </w:p>
    <w:p w:rsidR="00AB36E7" w:rsidRPr="00896795" w:rsidRDefault="00AB36E7" w:rsidP="002F69C6">
      <w:pPr>
        <w:pStyle w:val="ListParagraph"/>
        <w:numPr>
          <w:ilvl w:val="0"/>
          <w:numId w:val="2"/>
        </w:numPr>
        <w:spacing w:after="0" w:line="240" w:lineRule="auto"/>
        <w:ind w:left="284" w:firstLine="0"/>
        <w:jc w:val="both"/>
        <w:rPr>
          <w:rFonts w:ascii="Arial" w:eastAsia="Times New Roman" w:hAnsi="Arial" w:cs="Arial"/>
          <w:noProof/>
          <w:sz w:val="21"/>
          <w:szCs w:val="21"/>
        </w:rPr>
      </w:pPr>
      <w:r w:rsidRPr="00896795">
        <w:rPr>
          <w:rFonts w:ascii="Arial" w:eastAsia="Times New Roman" w:hAnsi="Arial" w:cs="Arial"/>
          <w:noProof/>
          <w:sz w:val="21"/>
          <w:szCs w:val="21"/>
        </w:rPr>
        <w:t>Placenta di corpus posterior grade II</w:t>
      </w:r>
    </w:p>
    <w:p w:rsidR="00AB36E7" w:rsidRPr="00896795" w:rsidRDefault="00AB36E7" w:rsidP="002F69C6">
      <w:pPr>
        <w:pStyle w:val="ListParagraph"/>
        <w:numPr>
          <w:ilvl w:val="0"/>
          <w:numId w:val="2"/>
        </w:numPr>
        <w:spacing w:after="0" w:line="240" w:lineRule="auto"/>
        <w:ind w:left="284" w:firstLine="0"/>
        <w:jc w:val="both"/>
        <w:rPr>
          <w:rFonts w:ascii="Arial" w:eastAsia="Times New Roman" w:hAnsi="Arial" w:cs="Arial"/>
          <w:noProof/>
          <w:sz w:val="21"/>
          <w:szCs w:val="21"/>
        </w:rPr>
      </w:pPr>
      <w:r w:rsidRPr="00896795">
        <w:rPr>
          <w:rFonts w:ascii="Arial" w:eastAsia="Times New Roman" w:hAnsi="Arial" w:cs="Arial"/>
          <w:noProof/>
          <w:sz w:val="21"/>
          <w:szCs w:val="21"/>
        </w:rPr>
        <w:t>Kesan : Janin presentase kepala tunggal hidup</w:t>
      </w:r>
    </w:p>
    <w:p w:rsidR="00AB36E7" w:rsidRPr="00896795" w:rsidRDefault="00AB36E7" w:rsidP="002F69C6">
      <w:pPr>
        <w:pStyle w:val="ListParagraph"/>
        <w:spacing w:after="0" w:line="240" w:lineRule="auto"/>
        <w:ind w:left="284"/>
        <w:jc w:val="both"/>
        <w:rPr>
          <w:rFonts w:ascii="Arial" w:eastAsia="Times New Roman" w:hAnsi="Arial" w:cs="Arial"/>
          <w:noProof/>
          <w:sz w:val="21"/>
          <w:szCs w:val="21"/>
        </w:rPr>
      </w:pPr>
      <w:r w:rsidRPr="00896795">
        <w:rPr>
          <w:rFonts w:ascii="Arial" w:eastAsia="Times New Roman" w:hAnsi="Arial" w:cs="Arial"/>
          <w:noProof/>
          <w:sz w:val="21"/>
          <w:szCs w:val="21"/>
        </w:rPr>
        <w:t xml:space="preserve">  Usia kehamilan ~33-34 minggu</w:t>
      </w:r>
    </w:p>
    <w:p w:rsidR="002F69C6" w:rsidRDefault="002F69C6" w:rsidP="002F69C6">
      <w:pPr>
        <w:spacing w:line="240" w:lineRule="auto"/>
        <w:ind w:left="284"/>
        <w:rPr>
          <w:rFonts w:ascii="Arial" w:eastAsia="Times New Roman" w:hAnsi="Arial" w:cs="Arial"/>
          <w:noProof/>
          <w:sz w:val="21"/>
          <w:szCs w:val="21"/>
        </w:rPr>
      </w:pPr>
    </w:p>
    <w:p w:rsidR="00DC02BF" w:rsidRPr="00896795" w:rsidRDefault="0096495A" w:rsidP="00A04E45">
      <w:pPr>
        <w:spacing w:after="0" w:line="240" w:lineRule="auto"/>
        <w:ind w:left="-284" w:firstLine="426"/>
        <w:rPr>
          <w:rFonts w:ascii="Arial" w:eastAsia="Times New Roman" w:hAnsi="Arial" w:cs="Arial"/>
          <w:b/>
          <w:noProof/>
          <w:sz w:val="21"/>
          <w:szCs w:val="21"/>
        </w:rPr>
      </w:pPr>
      <w:r w:rsidRPr="00896795">
        <w:rPr>
          <w:rFonts w:ascii="Arial" w:eastAsia="Times New Roman" w:hAnsi="Arial" w:cs="Arial"/>
          <w:b/>
          <w:noProof/>
          <w:sz w:val="21"/>
          <w:szCs w:val="21"/>
        </w:rPr>
        <w:t xml:space="preserve">DIAGNOSIS </w:t>
      </w:r>
    </w:p>
    <w:p w:rsidR="002F69C6" w:rsidRDefault="00DC02BF" w:rsidP="00A04E45">
      <w:pPr>
        <w:autoSpaceDE w:val="0"/>
        <w:autoSpaceDN w:val="0"/>
        <w:adjustRightInd w:val="0"/>
        <w:spacing w:after="0" w:line="240" w:lineRule="auto"/>
        <w:ind w:left="142"/>
        <w:jc w:val="both"/>
        <w:rPr>
          <w:rFonts w:ascii="Arial" w:eastAsia="Times New Roman" w:hAnsi="Arial" w:cs="Arial"/>
          <w:bCs/>
          <w:noProof/>
          <w:sz w:val="21"/>
          <w:szCs w:val="21"/>
        </w:rPr>
      </w:pPr>
      <w:r w:rsidRPr="00896795">
        <w:rPr>
          <w:rFonts w:ascii="Arial" w:eastAsia="Times New Roman" w:hAnsi="Arial" w:cs="Arial"/>
          <w:bCs/>
          <w:noProof/>
          <w:sz w:val="21"/>
          <w:szCs w:val="21"/>
        </w:rPr>
        <w:t>Pasien didiagnosis dengan G2P1A0 H 39-40 minggu</w:t>
      </w:r>
      <w:r w:rsidR="00C90C49" w:rsidRPr="00896795">
        <w:rPr>
          <w:rFonts w:ascii="Arial" w:eastAsia="Times New Roman" w:hAnsi="Arial" w:cs="Arial"/>
          <w:bCs/>
          <w:noProof/>
          <w:sz w:val="21"/>
          <w:szCs w:val="21"/>
        </w:rPr>
        <w:t xml:space="preserve"> + </w:t>
      </w:r>
      <w:r w:rsidRPr="00896795">
        <w:rPr>
          <w:rFonts w:ascii="Arial" w:eastAsia="Times New Roman" w:hAnsi="Arial" w:cs="Arial"/>
          <w:bCs/>
          <w:noProof/>
          <w:sz w:val="21"/>
          <w:szCs w:val="21"/>
        </w:rPr>
        <w:t xml:space="preserve">Janin </w:t>
      </w:r>
      <w:r w:rsidR="00C90C49" w:rsidRPr="00896795">
        <w:rPr>
          <w:rFonts w:ascii="Arial" w:eastAsia="Times New Roman" w:hAnsi="Arial" w:cs="Arial"/>
          <w:bCs/>
          <w:noProof/>
          <w:sz w:val="21"/>
          <w:szCs w:val="21"/>
        </w:rPr>
        <w:t>Tunggal Hidup Intrauterin</w:t>
      </w:r>
      <w:r w:rsidR="00A8709E" w:rsidRPr="00896795">
        <w:rPr>
          <w:rFonts w:ascii="Arial" w:eastAsia="Times New Roman" w:hAnsi="Arial" w:cs="Arial"/>
          <w:bCs/>
          <w:noProof/>
          <w:sz w:val="21"/>
          <w:szCs w:val="21"/>
        </w:rPr>
        <w:t xml:space="preserve"> +</w:t>
      </w:r>
      <w:r w:rsidR="00C90C49" w:rsidRPr="00896795">
        <w:rPr>
          <w:rFonts w:ascii="Arial" w:eastAsia="Times New Roman" w:hAnsi="Arial" w:cs="Arial"/>
          <w:bCs/>
          <w:noProof/>
          <w:sz w:val="21"/>
          <w:szCs w:val="21"/>
        </w:rPr>
        <w:t xml:space="preserve"> Presentasi Kepala </w:t>
      </w:r>
      <w:r w:rsidRPr="00896795">
        <w:rPr>
          <w:rFonts w:ascii="Arial" w:eastAsia="Times New Roman" w:hAnsi="Arial" w:cs="Arial"/>
          <w:bCs/>
          <w:noProof/>
          <w:sz w:val="21"/>
          <w:szCs w:val="21"/>
        </w:rPr>
        <w:t xml:space="preserve">+ </w:t>
      </w:r>
      <w:r w:rsidR="005F3060" w:rsidRPr="00896795">
        <w:rPr>
          <w:rFonts w:ascii="Arial" w:eastAsia="Times New Roman" w:hAnsi="Arial" w:cs="Arial"/>
          <w:bCs/>
          <w:noProof/>
          <w:sz w:val="21"/>
          <w:szCs w:val="21"/>
        </w:rPr>
        <w:t>Anemia (Hb 9,6)</w:t>
      </w:r>
      <w:r w:rsidR="00C90C49" w:rsidRPr="00896795">
        <w:rPr>
          <w:rFonts w:ascii="Arial" w:eastAsia="Times New Roman" w:hAnsi="Arial" w:cs="Arial"/>
          <w:bCs/>
          <w:noProof/>
          <w:sz w:val="21"/>
          <w:szCs w:val="21"/>
        </w:rPr>
        <w:t xml:space="preserve"> +</w:t>
      </w:r>
      <w:r w:rsidR="005F3060" w:rsidRPr="00896795">
        <w:rPr>
          <w:rFonts w:ascii="Arial" w:eastAsia="Times New Roman" w:hAnsi="Arial" w:cs="Arial"/>
          <w:bCs/>
          <w:noProof/>
          <w:sz w:val="21"/>
          <w:szCs w:val="21"/>
        </w:rPr>
        <w:t xml:space="preserve"> </w:t>
      </w:r>
      <w:r w:rsidR="00C90C49" w:rsidRPr="00896795">
        <w:rPr>
          <w:rFonts w:ascii="Arial" w:eastAsia="Times New Roman" w:hAnsi="Arial" w:cs="Arial"/>
          <w:noProof/>
          <w:sz w:val="21"/>
          <w:szCs w:val="21"/>
        </w:rPr>
        <w:t xml:space="preserve">GBS + </w:t>
      </w:r>
      <w:r w:rsidR="00C90C49" w:rsidRPr="00896795">
        <w:rPr>
          <w:rFonts w:ascii="Arial" w:eastAsia="Times New Roman" w:hAnsi="Arial" w:cs="Arial"/>
          <w:i/>
          <w:noProof/>
          <w:sz w:val="21"/>
          <w:szCs w:val="21"/>
        </w:rPr>
        <w:t>Severily Underweight</w:t>
      </w:r>
      <w:r w:rsidR="00C90C49" w:rsidRPr="00896795">
        <w:rPr>
          <w:rFonts w:ascii="Arial" w:eastAsia="Times New Roman" w:hAnsi="Arial" w:cs="Arial"/>
          <w:noProof/>
          <w:sz w:val="21"/>
          <w:szCs w:val="21"/>
        </w:rPr>
        <w:t xml:space="preserve"> (BMI 17) + Inpartu kala I Fs.Aktif + </w:t>
      </w:r>
      <w:r w:rsidR="005F3060" w:rsidRPr="00896795">
        <w:rPr>
          <w:rFonts w:ascii="Arial" w:eastAsia="Times New Roman" w:hAnsi="Arial" w:cs="Arial"/>
          <w:bCs/>
          <w:noProof/>
          <w:sz w:val="21"/>
          <w:szCs w:val="21"/>
        </w:rPr>
        <w:t>Taksiran Berat J</w:t>
      </w:r>
      <w:r w:rsidRPr="00896795">
        <w:rPr>
          <w:rFonts w:ascii="Arial" w:eastAsia="Times New Roman" w:hAnsi="Arial" w:cs="Arial"/>
          <w:bCs/>
          <w:noProof/>
          <w:sz w:val="21"/>
          <w:szCs w:val="21"/>
        </w:rPr>
        <w:t>anin 3000 gr</w:t>
      </w:r>
      <w:r w:rsidR="00D17DA4" w:rsidRPr="00896795">
        <w:rPr>
          <w:rFonts w:ascii="Arial" w:eastAsia="Times New Roman" w:hAnsi="Arial" w:cs="Arial"/>
          <w:bCs/>
          <w:noProof/>
          <w:sz w:val="21"/>
          <w:szCs w:val="21"/>
        </w:rPr>
        <w:t>.</w:t>
      </w:r>
    </w:p>
    <w:p w:rsidR="002F69C6" w:rsidRDefault="002F69C6" w:rsidP="002F69C6">
      <w:pPr>
        <w:autoSpaceDE w:val="0"/>
        <w:autoSpaceDN w:val="0"/>
        <w:adjustRightInd w:val="0"/>
        <w:spacing w:after="0" w:line="240" w:lineRule="auto"/>
        <w:ind w:left="-284"/>
        <w:jc w:val="both"/>
        <w:rPr>
          <w:rFonts w:ascii="Arial" w:eastAsia="Times New Roman" w:hAnsi="Arial" w:cs="Arial"/>
          <w:bCs/>
          <w:noProof/>
          <w:sz w:val="21"/>
          <w:szCs w:val="21"/>
        </w:rPr>
      </w:pPr>
    </w:p>
    <w:p w:rsidR="00353979" w:rsidRPr="002F69C6" w:rsidRDefault="00C5017B" w:rsidP="002F69C6">
      <w:pPr>
        <w:autoSpaceDE w:val="0"/>
        <w:autoSpaceDN w:val="0"/>
        <w:adjustRightInd w:val="0"/>
        <w:spacing w:after="0" w:line="240" w:lineRule="auto"/>
        <w:ind w:left="-284"/>
        <w:jc w:val="both"/>
        <w:rPr>
          <w:rFonts w:ascii="Arial" w:eastAsia="Times New Roman" w:hAnsi="Arial" w:cs="Arial"/>
          <w:bCs/>
          <w:noProof/>
          <w:sz w:val="21"/>
          <w:szCs w:val="21"/>
        </w:rPr>
      </w:pPr>
      <w:r w:rsidRPr="00896795">
        <w:rPr>
          <w:rFonts w:ascii="Arial" w:eastAsia="Times New Roman" w:hAnsi="Arial" w:cs="Arial"/>
          <w:b/>
          <w:bCs/>
          <w:noProof/>
          <w:sz w:val="21"/>
          <w:szCs w:val="21"/>
        </w:rPr>
        <w:t xml:space="preserve"> </w:t>
      </w:r>
      <w:r w:rsidR="00A04E45">
        <w:rPr>
          <w:rFonts w:ascii="Arial" w:eastAsia="Times New Roman" w:hAnsi="Arial" w:cs="Arial"/>
          <w:b/>
          <w:bCs/>
          <w:noProof/>
          <w:sz w:val="21"/>
          <w:szCs w:val="21"/>
        </w:rPr>
        <w:tab/>
        <w:t xml:space="preserve">  </w:t>
      </w:r>
      <w:r w:rsidR="00D17DA4" w:rsidRPr="00896795">
        <w:rPr>
          <w:rFonts w:ascii="Arial" w:eastAsia="Times New Roman" w:hAnsi="Arial" w:cs="Arial"/>
          <w:b/>
          <w:bCs/>
          <w:noProof/>
          <w:sz w:val="21"/>
          <w:szCs w:val="21"/>
        </w:rPr>
        <w:t>TATALAKSANA :</w:t>
      </w:r>
    </w:p>
    <w:p w:rsidR="00353979" w:rsidRPr="00896795" w:rsidRDefault="00353979" w:rsidP="002F69C6">
      <w:pPr>
        <w:autoSpaceDE w:val="0"/>
        <w:autoSpaceDN w:val="0"/>
        <w:adjustRightInd w:val="0"/>
        <w:spacing w:after="0" w:line="240" w:lineRule="auto"/>
        <w:ind w:left="142"/>
        <w:jc w:val="both"/>
        <w:outlineLvl w:val="0"/>
        <w:rPr>
          <w:rFonts w:ascii="Arial" w:eastAsia="Times New Roman" w:hAnsi="Arial" w:cs="Arial"/>
          <w:bCs/>
          <w:noProof/>
          <w:sz w:val="21"/>
          <w:szCs w:val="21"/>
        </w:rPr>
      </w:pPr>
      <w:r w:rsidRPr="00896795">
        <w:rPr>
          <w:rFonts w:ascii="Arial" w:eastAsia="Times New Roman" w:hAnsi="Arial" w:cs="Arial"/>
          <w:bCs/>
          <w:noProof/>
          <w:sz w:val="21"/>
          <w:szCs w:val="21"/>
        </w:rPr>
        <w:t xml:space="preserve">Pasien ditatalaksana dengan pemberian infus </w:t>
      </w:r>
      <w:r w:rsidR="00355A03" w:rsidRPr="00896795">
        <w:rPr>
          <w:rFonts w:ascii="Arial" w:eastAsia="Times New Roman" w:hAnsi="Arial" w:cs="Arial"/>
          <w:bCs/>
          <w:noProof/>
          <w:sz w:val="21"/>
          <w:szCs w:val="21"/>
        </w:rPr>
        <w:t>RL 20 tetes permenit, Pasien cek DL, PT,APTT, HBSAg, observasi corto</w:t>
      </w:r>
      <w:r w:rsidR="00583B54" w:rsidRPr="00896795">
        <w:rPr>
          <w:rFonts w:ascii="Arial" w:eastAsia="Times New Roman" w:hAnsi="Arial" w:cs="Arial"/>
          <w:bCs/>
          <w:noProof/>
          <w:sz w:val="21"/>
          <w:szCs w:val="21"/>
        </w:rPr>
        <w:t>nan, penurunan</w:t>
      </w:r>
      <w:r w:rsidR="00355A03" w:rsidRPr="00896795">
        <w:rPr>
          <w:rFonts w:ascii="Arial" w:eastAsia="Times New Roman" w:hAnsi="Arial" w:cs="Arial"/>
          <w:bCs/>
          <w:noProof/>
          <w:sz w:val="21"/>
          <w:szCs w:val="21"/>
        </w:rPr>
        <w:t>, his dan bundle, evaluasi 2 jam Pro Spontan Belakang Kepala</w:t>
      </w:r>
      <w:r w:rsidR="00D62D35" w:rsidRPr="00896795">
        <w:rPr>
          <w:rFonts w:ascii="Arial" w:eastAsia="Times New Roman" w:hAnsi="Arial" w:cs="Arial"/>
          <w:bCs/>
          <w:noProof/>
          <w:sz w:val="21"/>
          <w:szCs w:val="21"/>
        </w:rPr>
        <w:t xml:space="preserve">, </w:t>
      </w:r>
      <w:r w:rsidR="007D343D" w:rsidRPr="00896795">
        <w:rPr>
          <w:rFonts w:ascii="Arial" w:eastAsia="Times New Roman" w:hAnsi="Arial" w:cs="Arial"/>
          <w:bCs/>
          <w:noProof/>
          <w:sz w:val="21"/>
          <w:szCs w:val="21"/>
        </w:rPr>
        <w:t xml:space="preserve">Waspada HPP </w:t>
      </w:r>
      <w:r w:rsidR="007D343D" w:rsidRPr="00896795">
        <w:rPr>
          <w:rFonts w:ascii="Arial" w:eastAsia="Times New Roman" w:hAnsi="Arial" w:cs="Arial"/>
          <w:bCs/>
          <w:noProof/>
          <w:sz w:val="21"/>
          <w:szCs w:val="21"/>
        </w:rPr>
        <w:sym w:font="Wingdings" w:char="F0E0"/>
      </w:r>
      <w:r w:rsidR="007D343D" w:rsidRPr="00896795">
        <w:rPr>
          <w:rFonts w:ascii="Arial" w:eastAsia="Times New Roman" w:hAnsi="Arial" w:cs="Arial"/>
          <w:bCs/>
          <w:noProof/>
          <w:sz w:val="21"/>
          <w:szCs w:val="21"/>
        </w:rPr>
        <w:t xml:space="preserve"> pesan WB 2 kolf</w:t>
      </w:r>
    </w:p>
    <w:p w:rsidR="00D17DA4" w:rsidRPr="00896795" w:rsidRDefault="00D17DA4" w:rsidP="002F69C6">
      <w:pPr>
        <w:autoSpaceDE w:val="0"/>
        <w:autoSpaceDN w:val="0"/>
        <w:adjustRightInd w:val="0"/>
        <w:spacing w:after="0" w:line="240" w:lineRule="auto"/>
        <w:ind w:left="142"/>
        <w:jc w:val="both"/>
        <w:outlineLvl w:val="0"/>
        <w:rPr>
          <w:rFonts w:ascii="Arial" w:eastAsia="Times New Roman" w:hAnsi="Arial" w:cs="Arial"/>
          <w:bCs/>
          <w:noProof/>
          <w:sz w:val="21"/>
          <w:szCs w:val="21"/>
        </w:rPr>
      </w:pPr>
    </w:p>
    <w:p w:rsidR="00D17DA4" w:rsidRPr="00896795" w:rsidRDefault="00D17DA4" w:rsidP="002F69C6">
      <w:pPr>
        <w:pStyle w:val="ListParagraph"/>
        <w:autoSpaceDE w:val="0"/>
        <w:autoSpaceDN w:val="0"/>
        <w:adjustRightInd w:val="0"/>
        <w:spacing w:after="0" w:line="240" w:lineRule="auto"/>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 xml:space="preserve">EVALUASI </w:t>
      </w:r>
      <w:r w:rsidR="000818E3" w:rsidRPr="00896795">
        <w:rPr>
          <w:rFonts w:ascii="Arial" w:eastAsia="Times New Roman" w:hAnsi="Arial" w:cs="Arial"/>
          <w:b/>
          <w:noProof/>
          <w:sz w:val="21"/>
          <w:szCs w:val="21"/>
        </w:rPr>
        <w:t>DI KAMAR BERSALIN</w:t>
      </w:r>
    </w:p>
    <w:p w:rsidR="00D17DA4" w:rsidRPr="00896795" w:rsidRDefault="00D17DA4" w:rsidP="002F69C6">
      <w:pPr>
        <w:pStyle w:val="ListParagraph"/>
        <w:autoSpaceDE w:val="0"/>
        <w:autoSpaceDN w:val="0"/>
        <w:adjustRightInd w:val="0"/>
        <w:spacing w:after="0" w:line="240" w:lineRule="auto"/>
        <w:ind w:left="142"/>
        <w:jc w:val="both"/>
        <w:outlineLvl w:val="0"/>
        <w:rPr>
          <w:rFonts w:ascii="Arial" w:eastAsia="Times New Roman" w:hAnsi="Arial" w:cs="Arial"/>
          <w:b/>
          <w:noProof/>
          <w:sz w:val="21"/>
          <w:szCs w:val="21"/>
          <w:u w:val="single"/>
        </w:rPr>
      </w:pPr>
      <w:r w:rsidRPr="00896795">
        <w:rPr>
          <w:rFonts w:ascii="Arial" w:eastAsia="Times New Roman" w:hAnsi="Arial" w:cs="Arial"/>
          <w:b/>
          <w:noProof/>
          <w:sz w:val="21"/>
          <w:szCs w:val="21"/>
          <w:u w:val="single"/>
        </w:rPr>
        <w:t xml:space="preserve">Tgl 01-07-2018 Pkl. 05.00 </w:t>
      </w:r>
      <w:r w:rsidR="00106587" w:rsidRPr="00896795">
        <w:rPr>
          <w:rFonts w:ascii="Arial" w:eastAsia="Times New Roman" w:hAnsi="Arial" w:cs="Arial"/>
          <w:b/>
          <w:noProof/>
          <w:sz w:val="21"/>
          <w:szCs w:val="21"/>
          <w:u w:val="single"/>
        </w:rPr>
        <w:t>WITA</w:t>
      </w:r>
    </w:p>
    <w:p w:rsidR="00D17DA4" w:rsidRPr="00896795" w:rsidRDefault="00D17DA4"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Subjektif</w:t>
      </w:r>
      <w:r w:rsidRPr="00896795">
        <w:rPr>
          <w:rFonts w:ascii="Arial" w:eastAsia="Times New Roman" w:hAnsi="Arial" w:cs="Arial"/>
          <w:noProof/>
          <w:sz w:val="21"/>
          <w:szCs w:val="21"/>
        </w:rPr>
        <w:t xml:space="preserve"> : Ibu ingin mengedan, ketuban pecah spontan</w:t>
      </w:r>
    </w:p>
    <w:p w:rsidR="00D17DA4" w:rsidRPr="00896795" w:rsidRDefault="00D17DA4"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 xml:space="preserve">Objektif </w:t>
      </w:r>
      <w:r w:rsidRPr="00896795">
        <w:rPr>
          <w:rFonts w:ascii="Arial" w:eastAsia="Times New Roman" w:hAnsi="Arial" w:cs="Arial"/>
          <w:noProof/>
          <w:sz w:val="21"/>
          <w:szCs w:val="21"/>
        </w:rPr>
        <w:t xml:space="preserve">: Status umum dalam batas normal, dengan status obstetric didapatkan His 5x dalam 10 menit dalam 60 detik, dengan DJJ 154 x/mnt. Dari pemeriksaan dalam didapatkan </w:t>
      </w:r>
      <w:r w:rsidRPr="00896795">
        <w:rPr>
          <w:rFonts w:ascii="Arial" w:eastAsia="Times New Roman" w:hAnsi="Arial" w:cs="Arial"/>
          <w:b/>
          <w:noProof/>
          <w:sz w:val="21"/>
          <w:szCs w:val="21"/>
        </w:rPr>
        <w:t>p</w:t>
      </w:r>
      <w:r w:rsidR="00142DD4" w:rsidRPr="00896795">
        <w:rPr>
          <w:rFonts w:ascii="Arial" w:eastAsia="Times New Roman" w:hAnsi="Arial" w:cs="Arial"/>
          <w:b/>
          <w:noProof/>
          <w:sz w:val="21"/>
          <w:szCs w:val="21"/>
        </w:rPr>
        <w:t>embukaan lengkap</w:t>
      </w:r>
      <w:r w:rsidR="00142DD4" w:rsidRPr="00896795">
        <w:rPr>
          <w:rFonts w:ascii="Arial" w:eastAsia="Times New Roman" w:hAnsi="Arial" w:cs="Arial"/>
          <w:noProof/>
          <w:sz w:val="21"/>
          <w:szCs w:val="21"/>
        </w:rPr>
        <w:t xml:space="preserve"> dengan ketuban   </w:t>
      </w:r>
      <w:r w:rsidRPr="00896795">
        <w:rPr>
          <w:rFonts w:ascii="Arial" w:eastAsia="Times New Roman" w:hAnsi="Arial" w:cs="Arial"/>
          <w:noProof/>
          <w:sz w:val="21"/>
          <w:szCs w:val="21"/>
        </w:rPr>
        <w:t>(-</w:t>
      </w:r>
      <w:r w:rsidR="00142DD4" w:rsidRPr="00896795">
        <w:rPr>
          <w:rFonts w:ascii="Arial" w:eastAsia="Times New Roman" w:hAnsi="Arial" w:cs="Arial"/>
          <w:noProof/>
          <w:sz w:val="21"/>
          <w:szCs w:val="21"/>
        </w:rPr>
        <w:t>)</w:t>
      </w:r>
      <w:r w:rsidRPr="00896795">
        <w:rPr>
          <w:rFonts w:ascii="Arial" w:eastAsia="Times New Roman" w:hAnsi="Arial" w:cs="Arial"/>
          <w:noProof/>
          <w:sz w:val="21"/>
          <w:szCs w:val="21"/>
        </w:rPr>
        <w:t xml:space="preserve"> jernih,</w:t>
      </w:r>
      <w:r w:rsidR="00037EA4" w:rsidRPr="00896795">
        <w:rPr>
          <w:rFonts w:ascii="Arial" w:eastAsia="Times New Roman" w:hAnsi="Arial" w:cs="Arial"/>
          <w:noProof/>
          <w:sz w:val="21"/>
          <w:szCs w:val="21"/>
        </w:rPr>
        <w:t xml:space="preserve"> bagian terbawah kepala dengan u</w:t>
      </w:r>
      <w:r w:rsidRPr="00896795">
        <w:rPr>
          <w:rFonts w:ascii="Arial" w:eastAsia="Times New Roman" w:hAnsi="Arial" w:cs="Arial"/>
          <w:noProof/>
          <w:sz w:val="21"/>
          <w:szCs w:val="21"/>
        </w:rPr>
        <w:t>bun ubun kecil depan berada di HIII</w:t>
      </w:r>
    </w:p>
    <w:p w:rsidR="00D17DA4" w:rsidRPr="00896795" w:rsidRDefault="00D17DA4"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 xml:space="preserve">Diangnosis </w:t>
      </w:r>
      <w:r w:rsidRPr="00896795">
        <w:rPr>
          <w:rFonts w:ascii="Arial" w:eastAsia="Times New Roman" w:hAnsi="Arial" w:cs="Arial"/>
          <w:noProof/>
          <w:sz w:val="21"/>
          <w:szCs w:val="21"/>
        </w:rPr>
        <w:t xml:space="preserve">pasien dengan G2P1A0 H.39-40 minggu+ </w:t>
      </w:r>
      <w:r w:rsidR="00C90C49" w:rsidRPr="00896795">
        <w:rPr>
          <w:rFonts w:ascii="Arial" w:eastAsia="Times New Roman" w:hAnsi="Arial" w:cs="Arial"/>
          <w:noProof/>
          <w:sz w:val="21"/>
          <w:szCs w:val="21"/>
        </w:rPr>
        <w:t xml:space="preserve">Janin Tunggal Hidup Intreuterine </w:t>
      </w:r>
      <w:r w:rsidRPr="00896795">
        <w:rPr>
          <w:rFonts w:ascii="Arial" w:eastAsia="Times New Roman" w:hAnsi="Arial" w:cs="Arial"/>
          <w:noProof/>
          <w:sz w:val="21"/>
          <w:szCs w:val="21"/>
        </w:rPr>
        <w:t xml:space="preserve">+ </w:t>
      </w:r>
      <w:r w:rsidR="00A8709E" w:rsidRPr="00896795">
        <w:rPr>
          <w:rFonts w:ascii="Arial" w:eastAsia="Times New Roman" w:hAnsi="Arial" w:cs="Arial"/>
          <w:noProof/>
          <w:sz w:val="21"/>
          <w:szCs w:val="21"/>
        </w:rPr>
        <w:t xml:space="preserve">PresKep+ </w:t>
      </w:r>
      <w:r w:rsidRPr="00896795">
        <w:rPr>
          <w:rFonts w:ascii="Arial" w:eastAsia="Times New Roman" w:hAnsi="Arial" w:cs="Arial"/>
          <w:noProof/>
          <w:sz w:val="21"/>
          <w:szCs w:val="21"/>
        </w:rPr>
        <w:t>GBS+</w:t>
      </w:r>
      <w:r w:rsidR="00C90C49" w:rsidRPr="00896795">
        <w:rPr>
          <w:rFonts w:ascii="Arial" w:eastAsia="Times New Roman" w:hAnsi="Arial" w:cs="Arial"/>
          <w:bCs/>
          <w:noProof/>
          <w:sz w:val="21"/>
          <w:szCs w:val="21"/>
        </w:rPr>
        <w:t xml:space="preserve"> Anemia (Hb 9,6) +</w:t>
      </w:r>
      <w:r w:rsidR="00C90C49" w:rsidRPr="00896795">
        <w:rPr>
          <w:rFonts w:ascii="Arial" w:eastAsia="Times New Roman" w:hAnsi="Arial" w:cs="Arial"/>
          <w:i/>
          <w:noProof/>
          <w:sz w:val="21"/>
          <w:szCs w:val="21"/>
        </w:rPr>
        <w:t>Severily Underweight</w:t>
      </w:r>
      <w:r w:rsidR="00C90C49" w:rsidRPr="00896795">
        <w:rPr>
          <w:rFonts w:ascii="Arial" w:eastAsia="Times New Roman" w:hAnsi="Arial" w:cs="Arial"/>
          <w:noProof/>
          <w:sz w:val="21"/>
          <w:szCs w:val="21"/>
        </w:rPr>
        <w:t xml:space="preserve"> (BMI 17)+ Inpartu kala II +</w:t>
      </w:r>
      <w:r w:rsidRPr="00896795">
        <w:rPr>
          <w:rFonts w:ascii="Arial" w:eastAsia="Times New Roman" w:hAnsi="Arial" w:cs="Arial"/>
          <w:noProof/>
          <w:sz w:val="21"/>
          <w:szCs w:val="21"/>
        </w:rPr>
        <w:t>TBJ 3.000 gr</w:t>
      </w:r>
    </w:p>
    <w:p w:rsidR="00106587" w:rsidRPr="00896795" w:rsidRDefault="00106587"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Tatalaksana</w:t>
      </w:r>
      <w:r w:rsidRPr="00896795">
        <w:rPr>
          <w:rFonts w:ascii="Arial" w:eastAsia="Times New Roman" w:hAnsi="Arial" w:cs="Arial"/>
          <w:noProof/>
          <w:sz w:val="21"/>
          <w:szCs w:val="21"/>
        </w:rPr>
        <w:t xml:space="preserve"> dengan ibu dipimpin mengejan</w:t>
      </w:r>
      <w:r w:rsidR="00D17DA4" w:rsidRPr="00896795">
        <w:rPr>
          <w:rFonts w:ascii="Arial" w:eastAsia="Times New Roman" w:hAnsi="Arial" w:cs="Arial"/>
          <w:noProof/>
          <w:sz w:val="21"/>
          <w:szCs w:val="21"/>
        </w:rPr>
        <w:t xml:space="preserve"> </w:t>
      </w:r>
    </w:p>
    <w:p w:rsidR="00D73A01" w:rsidRPr="00896795" w:rsidRDefault="00D73A01" w:rsidP="002F69C6">
      <w:pPr>
        <w:pStyle w:val="ListParagraph"/>
        <w:autoSpaceDE w:val="0"/>
        <w:autoSpaceDN w:val="0"/>
        <w:adjustRightInd w:val="0"/>
        <w:spacing w:after="0" w:line="240" w:lineRule="auto"/>
        <w:ind w:left="142"/>
        <w:jc w:val="both"/>
        <w:outlineLvl w:val="0"/>
        <w:rPr>
          <w:rFonts w:ascii="Arial" w:eastAsia="Times New Roman" w:hAnsi="Arial" w:cs="Arial"/>
          <w:b/>
          <w:noProof/>
          <w:sz w:val="21"/>
          <w:szCs w:val="21"/>
          <w:u w:val="single"/>
        </w:rPr>
      </w:pPr>
      <w:r w:rsidRPr="00896795">
        <w:rPr>
          <w:rFonts w:ascii="Arial" w:eastAsia="Times New Roman" w:hAnsi="Arial" w:cs="Arial"/>
          <w:b/>
          <w:noProof/>
          <w:sz w:val="21"/>
          <w:szCs w:val="21"/>
          <w:u w:val="single"/>
        </w:rPr>
        <w:lastRenderedPageBreak/>
        <w:t>Tgl 01-07-2018 Pkl. 06.00 WITA</w:t>
      </w:r>
    </w:p>
    <w:p w:rsidR="00D73A01" w:rsidRPr="00896795" w:rsidRDefault="00D73A01"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Subjektif</w:t>
      </w:r>
      <w:r w:rsidRPr="00896795">
        <w:rPr>
          <w:rFonts w:ascii="Arial" w:eastAsia="Times New Roman" w:hAnsi="Arial" w:cs="Arial"/>
          <w:noProof/>
          <w:sz w:val="21"/>
          <w:szCs w:val="21"/>
        </w:rPr>
        <w:t xml:space="preserve"> : Ibu kelelahan</w:t>
      </w:r>
    </w:p>
    <w:p w:rsidR="00D73A01" w:rsidRPr="00896795" w:rsidRDefault="00D73A01"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 xml:space="preserve">Objektif </w:t>
      </w:r>
      <w:r w:rsidRPr="00896795">
        <w:rPr>
          <w:rFonts w:ascii="Arial" w:eastAsia="Times New Roman" w:hAnsi="Arial" w:cs="Arial"/>
          <w:noProof/>
          <w:sz w:val="21"/>
          <w:szCs w:val="21"/>
        </w:rPr>
        <w:t xml:space="preserve">: Status umum dalam batas normal, dengan status obstetric didapatkan His 3x dalam 10 menit dalam 60 detik, dengan DJJ 154 x/mnt. Dari pemeriksaan dalam didapatkan pembukaan lengkap dengan ketuban </w:t>
      </w:r>
      <w:r w:rsidR="005C7DA2" w:rsidRPr="00896795">
        <w:rPr>
          <w:rFonts w:ascii="Arial" w:eastAsia="Times New Roman" w:hAnsi="Arial" w:cs="Arial"/>
          <w:noProof/>
          <w:sz w:val="21"/>
          <w:szCs w:val="21"/>
        </w:rPr>
        <w:t xml:space="preserve">  </w:t>
      </w:r>
      <w:r w:rsidRPr="00896795">
        <w:rPr>
          <w:rFonts w:ascii="Arial" w:eastAsia="Times New Roman" w:hAnsi="Arial" w:cs="Arial"/>
          <w:noProof/>
          <w:sz w:val="21"/>
          <w:szCs w:val="21"/>
        </w:rPr>
        <w:t>(-) jernih,</w:t>
      </w:r>
      <w:r w:rsidR="001443AE" w:rsidRPr="00896795">
        <w:rPr>
          <w:rFonts w:ascii="Arial" w:eastAsia="Times New Roman" w:hAnsi="Arial" w:cs="Arial"/>
          <w:noProof/>
          <w:sz w:val="21"/>
          <w:szCs w:val="21"/>
        </w:rPr>
        <w:t xml:space="preserve"> bagian terbawah kepala dengan u</w:t>
      </w:r>
      <w:r w:rsidRPr="00896795">
        <w:rPr>
          <w:rFonts w:ascii="Arial" w:eastAsia="Times New Roman" w:hAnsi="Arial" w:cs="Arial"/>
          <w:noProof/>
          <w:sz w:val="21"/>
          <w:szCs w:val="21"/>
        </w:rPr>
        <w:t>bun ubun kecil depan berada di HIII</w:t>
      </w:r>
    </w:p>
    <w:p w:rsidR="00D73A01" w:rsidRPr="00896795" w:rsidRDefault="00EC185A"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Dia</w:t>
      </w:r>
      <w:r w:rsidR="00D73A01" w:rsidRPr="00896795">
        <w:rPr>
          <w:rFonts w:ascii="Arial" w:eastAsia="Times New Roman" w:hAnsi="Arial" w:cs="Arial"/>
          <w:b/>
          <w:noProof/>
          <w:sz w:val="21"/>
          <w:szCs w:val="21"/>
        </w:rPr>
        <w:t xml:space="preserve">gnosis </w:t>
      </w:r>
      <w:r w:rsidR="00D73A01" w:rsidRPr="00896795">
        <w:rPr>
          <w:rFonts w:ascii="Arial" w:eastAsia="Times New Roman" w:hAnsi="Arial" w:cs="Arial"/>
          <w:noProof/>
          <w:sz w:val="21"/>
          <w:szCs w:val="21"/>
        </w:rPr>
        <w:t>pasien dengan G2P1A0 H.39-40 minggu</w:t>
      </w:r>
      <w:r w:rsidR="007D343D" w:rsidRPr="00896795">
        <w:rPr>
          <w:rFonts w:ascii="Arial" w:eastAsia="Times New Roman" w:hAnsi="Arial" w:cs="Arial"/>
          <w:noProof/>
          <w:sz w:val="21"/>
          <w:szCs w:val="21"/>
        </w:rPr>
        <w:t>+ Janin Tunggal Hidup Intreuterine +</w:t>
      </w:r>
      <w:r w:rsidR="00A8709E" w:rsidRPr="00896795">
        <w:rPr>
          <w:rFonts w:ascii="Arial" w:eastAsia="Times New Roman" w:hAnsi="Arial" w:cs="Arial"/>
          <w:noProof/>
          <w:sz w:val="21"/>
          <w:szCs w:val="21"/>
        </w:rPr>
        <w:t xml:space="preserve"> PresKep + </w:t>
      </w:r>
      <w:r w:rsidR="007D343D" w:rsidRPr="00896795">
        <w:rPr>
          <w:rFonts w:ascii="Arial" w:eastAsia="Times New Roman" w:hAnsi="Arial" w:cs="Arial"/>
          <w:noProof/>
          <w:sz w:val="21"/>
          <w:szCs w:val="21"/>
        </w:rPr>
        <w:t>GBS</w:t>
      </w:r>
      <w:r w:rsidR="00C90C49" w:rsidRPr="00896795">
        <w:rPr>
          <w:rFonts w:ascii="Arial" w:eastAsia="Times New Roman" w:hAnsi="Arial" w:cs="Arial"/>
          <w:noProof/>
          <w:sz w:val="21"/>
          <w:szCs w:val="21"/>
        </w:rPr>
        <w:t xml:space="preserve">+ Anemia (Hb 9,6) + </w:t>
      </w:r>
      <w:r w:rsidR="007D343D" w:rsidRPr="00896795">
        <w:rPr>
          <w:rFonts w:ascii="Arial" w:eastAsia="Times New Roman" w:hAnsi="Arial" w:cs="Arial"/>
          <w:i/>
          <w:noProof/>
          <w:sz w:val="21"/>
          <w:szCs w:val="21"/>
        </w:rPr>
        <w:t>Severily Underweight</w:t>
      </w:r>
      <w:r w:rsidR="007D343D" w:rsidRPr="00896795">
        <w:rPr>
          <w:rFonts w:ascii="Arial" w:eastAsia="Times New Roman" w:hAnsi="Arial" w:cs="Arial"/>
          <w:noProof/>
          <w:sz w:val="21"/>
          <w:szCs w:val="21"/>
        </w:rPr>
        <w:t xml:space="preserve"> (BMI 17)+ </w:t>
      </w:r>
      <w:r w:rsidR="00C90C49" w:rsidRPr="00896795">
        <w:rPr>
          <w:rFonts w:ascii="Arial" w:eastAsia="Times New Roman" w:hAnsi="Arial" w:cs="Arial"/>
          <w:b/>
          <w:noProof/>
          <w:sz w:val="21"/>
          <w:szCs w:val="21"/>
        </w:rPr>
        <w:t>Inpartu kala II +</w:t>
      </w:r>
      <w:r w:rsidR="007D343D" w:rsidRPr="00896795">
        <w:rPr>
          <w:rFonts w:ascii="Arial" w:eastAsia="Times New Roman" w:hAnsi="Arial" w:cs="Arial"/>
          <w:b/>
          <w:noProof/>
          <w:sz w:val="21"/>
          <w:szCs w:val="21"/>
        </w:rPr>
        <w:t xml:space="preserve"> </w:t>
      </w:r>
      <w:r w:rsidR="00C90C49" w:rsidRPr="00896795">
        <w:rPr>
          <w:rFonts w:ascii="Arial" w:eastAsia="Times New Roman" w:hAnsi="Arial" w:cs="Arial"/>
          <w:b/>
          <w:noProof/>
          <w:sz w:val="21"/>
          <w:szCs w:val="21"/>
        </w:rPr>
        <w:t xml:space="preserve">Ibu kelelahan </w:t>
      </w:r>
      <w:r w:rsidR="00C90C49" w:rsidRPr="00896795">
        <w:rPr>
          <w:rFonts w:ascii="Arial" w:eastAsia="Times New Roman" w:hAnsi="Arial" w:cs="Arial"/>
          <w:noProof/>
          <w:sz w:val="21"/>
          <w:szCs w:val="21"/>
        </w:rPr>
        <w:t>+</w:t>
      </w:r>
      <w:r w:rsidR="00D73A01" w:rsidRPr="00896795">
        <w:rPr>
          <w:rFonts w:ascii="Arial" w:eastAsia="Times New Roman" w:hAnsi="Arial" w:cs="Arial"/>
          <w:noProof/>
          <w:sz w:val="21"/>
          <w:szCs w:val="21"/>
        </w:rPr>
        <w:t>TBJ 3.000 gr</w:t>
      </w:r>
    </w:p>
    <w:p w:rsidR="00D17DA4" w:rsidRPr="00896795" w:rsidRDefault="00D73A01"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Tatalaksana</w:t>
      </w:r>
      <w:r w:rsidRPr="00896795">
        <w:rPr>
          <w:rFonts w:ascii="Arial" w:eastAsia="Times New Roman" w:hAnsi="Arial" w:cs="Arial"/>
          <w:noProof/>
          <w:sz w:val="21"/>
          <w:szCs w:val="21"/>
        </w:rPr>
        <w:t xml:space="preserve"> dengan </w:t>
      </w:r>
      <w:r w:rsidR="00D17DA4" w:rsidRPr="00896795">
        <w:rPr>
          <w:rFonts w:ascii="Arial" w:eastAsia="Times New Roman" w:hAnsi="Arial" w:cs="Arial"/>
          <w:noProof/>
          <w:sz w:val="21"/>
          <w:szCs w:val="21"/>
        </w:rPr>
        <w:t xml:space="preserve">pro vakum ekstraksi, KIE keluarga </w:t>
      </w:r>
      <w:r w:rsidR="00D17DA4" w:rsidRPr="00896795">
        <w:rPr>
          <w:rFonts w:ascii="Arial" w:eastAsia="Times New Roman" w:hAnsi="Arial" w:cs="Arial"/>
          <w:noProof/>
          <w:sz w:val="21"/>
          <w:szCs w:val="21"/>
        </w:rPr>
        <w:sym w:font="Wingdings" w:char="F0E0"/>
      </w:r>
      <w:r w:rsidR="00D17DA4" w:rsidRPr="00896795">
        <w:rPr>
          <w:rFonts w:ascii="Arial" w:eastAsia="Times New Roman" w:hAnsi="Arial" w:cs="Arial"/>
          <w:noProof/>
          <w:sz w:val="21"/>
          <w:szCs w:val="21"/>
        </w:rPr>
        <w:t xml:space="preserve"> setuju</w:t>
      </w:r>
    </w:p>
    <w:p w:rsidR="00EC185A" w:rsidRPr="00896795" w:rsidRDefault="00EC185A"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p>
    <w:p w:rsidR="00D73A01" w:rsidRPr="00896795" w:rsidRDefault="00D73A01" w:rsidP="002F69C6">
      <w:pPr>
        <w:pStyle w:val="ListParagraph"/>
        <w:autoSpaceDE w:val="0"/>
        <w:autoSpaceDN w:val="0"/>
        <w:adjustRightInd w:val="0"/>
        <w:spacing w:after="0" w:line="240" w:lineRule="auto"/>
        <w:ind w:left="142"/>
        <w:jc w:val="both"/>
        <w:outlineLvl w:val="0"/>
        <w:rPr>
          <w:rFonts w:ascii="Arial" w:eastAsia="Times New Roman" w:hAnsi="Arial" w:cs="Arial"/>
          <w:b/>
          <w:noProof/>
          <w:sz w:val="21"/>
          <w:szCs w:val="21"/>
          <w:u w:val="single"/>
        </w:rPr>
      </w:pPr>
      <w:r w:rsidRPr="00896795">
        <w:rPr>
          <w:rFonts w:ascii="Arial" w:eastAsia="Times New Roman" w:hAnsi="Arial" w:cs="Arial"/>
          <w:b/>
          <w:noProof/>
          <w:sz w:val="21"/>
          <w:szCs w:val="21"/>
          <w:u w:val="single"/>
        </w:rPr>
        <w:t>Tgl 01-07-2018 Pkl. 06.30 WITA</w:t>
      </w:r>
    </w:p>
    <w:p w:rsidR="00D73A01" w:rsidRPr="00896795" w:rsidRDefault="00D73A01"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Subjektif</w:t>
      </w:r>
      <w:r w:rsidRPr="00896795">
        <w:rPr>
          <w:rFonts w:ascii="Arial" w:eastAsia="Times New Roman" w:hAnsi="Arial" w:cs="Arial"/>
          <w:noProof/>
          <w:sz w:val="21"/>
          <w:szCs w:val="21"/>
        </w:rPr>
        <w:t xml:space="preserve"> : Ibu sudah tidak bisa mengejan</w:t>
      </w:r>
    </w:p>
    <w:p w:rsidR="00D73A01" w:rsidRPr="00896795" w:rsidRDefault="00D73A01"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 xml:space="preserve">Objektif </w:t>
      </w:r>
      <w:r w:rsidRPr="00896795">
        <w:rPr>
          <w:rFonts w:ascii="Arial" w:eastAsia="Times New Roman" w:hAnsi="Arial" w:cs="Arial"/>
          <w:noProof/>
          <w:sz w:val="21"/>
          <w:szCs w:val="21"/>
        </w:rPr>
        <w:t xml:space="preserve">: Status umum dalam batas normal, dengan status obstetric didapatkan His 3x dalam 10 menit dalam 60 detik, dengan DJJ 100 x/mnt. Dari pemeriksaan dalam didapatkan pembukaan lengkap dengan ketuban </w:t>
      </w:r>
      <w:r w:rsidR="005C7DA2" w:rsidRPr="00896795">
        <w:rPr>
          <w:rFonts w:ascii="Arial" w:eastAsia="Times New Roman" w:hAnsi="Arial" w:cs="Arial"/>
          <w:noProof/>
          <w:sz w:val="21"/>
          <w:szCs w:val="21"/>
        </w:rPr>
        <w:t xml:space="preserve">  </w:t>
      </w:r>
      <w:r w:rsidRPr="00896795">
        <w:rPr>
          <w:rFonts w:ascii="Arial" w:eastAsia="Times New Roman" w:hAnsi="Arial" w:cs="Arial"/>
          <w:noProof/>
          <w:sz w:val="21"/>
          <w:szCs w:val="21"/>
        </w:rPr>
        <w:t>(-) jernih, bagian terbawah kepala dengan Ubun ubun kecil depan berada di HIII</w:t>
      </w:r>
    </w:p>
    <w:p w:rsidR="00D73A01" w:rsidRPr="00896795" w:rsidRDefault="00EC185A" w:rsidP="002F69C6">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Dia</w:t>
      </w:r>
      <w:r w:rsidR="00D73A01" w:rsidRPr="00896795">
        <w:rPr>
          <w:rFonts w:ascii="Arial" w:eastAsia="Times New Roman" w:hAnsi="Arial" w:cs="Arial"/>
          <w:b/>
          <w:noProof/>
          <w:sz w:val="21"/>
          <w:szCs w:val="21"/>
        </w:rPr>
        <w:t xml:space="preserve">gnosis </w:t>
      </w:r>
      <w:r w:rsidR="00D73A01" w:rsidRPr="00896795">
        <w:rPr>
          <w:rFonts w:ascii="Arial" w:eastAsia="Times New Roman" w:hAnsi="Arial" w:cs="Arial"/>
          <w:noProof/>
          <w:sz w:val="21"/>
          <w:szCs w:val="21"/>
        </w:rPr>
        <w:t>pasien dengan G2P1A0 H.39-40 minggu+ jan</w:t>
      </w:r>
      <w:r w:rsidR="00DB78E4" w:rsidRPr="00896795">
        <w:rPr>
          <w:rFonts w:ascii="Arial" w:eastAsia="Times New Roman" w:hAnsi="Arial" w:cs="Arial"/>
          <w:noProof/>
          <w:sz w:val="21"/>
          <w:szCs w:val="21"/>
        </w:rPr>
        <w:t>in tunggal hidup intreuterine</w:t>
      </w:r>
      <w:r w:rsidR="00D73A01" w:rsidRPr="00896795">
        <w:rPr>
          <w:rFonts w:ascii="Arial" w:eastAsia="Times New Roman" w:hAnsi="Arial" w:cs="Arial"/>
          <w:noProof/>
          <w:sz w:val="21"/>
          <w:szCs w:val="21"/>
        </w:rPr>
        <w:t>+</w:t>
      </w:r>
      <w:r w:rsidR="00A8709E" w:rsidRPr="00896795">
        <w:rPr>
          <w:rFonts w:ascii="Arial" w:eastAsia="Times New Roman" w:hAnsi="Arial" w:cs="Arial"/>
          <w:noProof/>
          <w:sz w:val="21"/>
          <w:szCs w:val="21"/>
        </w:rPr>
        <w:t>PresKep+</w:t>
      </w:r>
      <w:r w:rsidR="00D73A01" w:rsidRPr="00896795">
        <w:rPr>
          <w:rFonts w:ascii="Arial" w:eastAsia="Times New Roman" w:hAnsi="Arial" w:cs="Arial"/>
          <w:noProof/>
          <w:sz w:val="21"/>
          <w:szCs w:val="21"/>
        </w:rPr>
        <w:t>GBS+</w:t>
      </w:r>
      <w:r w:rsidR="00DB78E4" w:rsidRPr="00896795">
        <w:rPr>
          <w:rFonts w:ascii="Arial" w:eastAsia="Times New Roman" w:hAnsi="Arial" w:cs="Arial"/>
          <w:noProof/>
          <w:sz w:val="21"/>
          <w:szCs w:val="21"/>
        </w:rPr>
        <w:t>Anemia (Hb 9.6)</w:t>
      </w:r>
      <w:r w:rsidR="007D343D" w:rsidRPr="00896795">
        <w:rPr>
          <w:rFonts w:ascii="Arial" w:eastAsia="Times New Roman" w:hAnsi="Arial" w:cs="Arial"/>
          <w:noProof/>
          <w:sz w:val="21"/>
          <w:szCs w:val="21"/>
        </w:rPr>
        <w:t>+</w:t>
      </w:r>
      <w:r w:rsidR="00D73A01" w:rsidRPr="00896795">
        <w:rPr>
          <w:rFonts w:ascii="Arial" w:eastAsia="Times New Roman" w:hAnsi="Arial" w:cs="Arial"/>
          <w:noProof/>
          <w:sz w:val="21"/>
          <w:szCs w:val="21"/>
        </w:rPr>
        <w:t>Gagal Vakum+</w:t>
      </w:r>
      <w:r w:rsidR="002A09C5" w:rsidRPr="00896795">
        <w:rPr>
          <w:rFonts w:ascii="Arial" w:eastAsia="Times New Roman" w:hAnsi="Arial" w:cs="Arial"/>
          <w:noProof/>
          <w:sz w:val="21"/>
          <w:szCs w:val="21"/>
        </w:rPr>
        <w:t xml:space="preserve"> </w:t>
      </w:r>
      <w:r w:rsidR="002A09C5" w:rsidRPr="00896795">
        <w:rPr>
          <w:rFonts w:ascii="Arial" w:eastAsia="Times New Roman" w:hAnsi="Arial" w:cs="Arial"/>
          <w:i/>
          <w:noProof/>
          <w:sz w:val="21"/>
          <w:szCs w:val="21"/>
        </w:rPr>
        <w:t>Severily Underweight</w:t>
      </w:r>
      <w:r w:rsidR="002A09C5" w:rsidRPr="00896795">
        <w:rPr>
          <w:rFonts w:ascii="Arial" w:eastAsia="Times New Roman" w:hAnsi="Arial" w:cs="Arial"/>
          <w:noProof/>
          <w:sz w:val="21"/>
          <w:szCs w:val="21"/>
        </w:rPr>
        <w:t xml:space="preserve"> (BMI 17)</w:t>
      </w:r>
      <w:r w:rsidR="007D343D" w:rsidRPr="00896795">
        <w:rPr>
          <w:rFonts w:ascii="Arial" w:eastAsia="Times New Roman" w:hAnsi="Arial" w:cs="Arial"/>
          <w:noProof/>
          <w:sz w:val="21"/>
          <w:szCs w:val="21"/>
        </w:rPr>
        <w:t xml:space="preserve"> </w:t>
      </w:r>
      <w:r w:rsidR="00C90C49" w:rsidRPr="00896795">
        <w:rPr>
          <w:rFonts w:ascii="Arial" w:eastAsia="Times New Roman" w:hAnsi="Arial" w:cs="Arial"/>
          <w:noProof/>
          <w:sz w:val="21"/>
          <w:szCs w:val="21"/>
        </w:rPr>
        <w:t>+</w:t>
      </w:r>
      <w:r w:rsidR="007D343D" w:rsidRPr="00896795">
        <w:rPr>
          <w:rFonts w:ascii="Arial" w:eastAsia="Times New Roman" w:hAnsi="Arial" w:cs="Arial"/>
          <w:noProof/>
          <w:sz w:val="21"/>
          <w:szCs w:val="21"/>
        </w:rPr>
        <w:t xml:space="preserve"> </w:t>
      </w:r>
      <w:r w:rsidR="00C90C49" w:rsidRPr="00896795">
        <w:rPr>
          <w:rFonts w:ascii="Arial" w:eastAsia="Times New Roman" w:hAnsi="Arial" w:cs="Arial"/>
          <w:b/>
          <w:noProof/>
          <w:sz w:val="21"/>
          <w:szCs w:val="21"/>
        </w:rPr>
        <w:t>Arrest of descent ec power + Ibu kelelahan</w:t>
      </w:r>
      <w:r w:rsidR="00C90C49" w:rsidRPr="00896795">
        <w:rPr>
          <w:rFonts w:ascii="Arial" w:eastAsia="Times New Roman" w:hAnsi="Arial" w:cs="Arial"/>
          <w:noProof/>
          <w:sz w:val="21"/>
          <w:szCs w:val="21"/>
        </w:rPr>
        <w:t xml:space="preserve"> + </w:t>
      </w:r>
      <w:r w:rsidR="00D73A01" w:rsidRPr="00896795">
        <w:rPr>
          <w:rFonts w:ascii="Arial" w:eastAsia="Times New Roman" w:hAnsi="Arial" w:cs="Arial"/>
          <w:noProof/>
          <w:sz w:val="21"/>
          <w:szCs w:val="21"/>
        </w:rPr>
        <w:t>TBJ 3.000 gr</w:t>
      </w:r>
    </w:p>
    <w:p w:rsidR="00D73A01" w:rsidRPr="00896795" w:rsidRDefault="00D73A01" w:rsidP="004F5C4B">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Tatalaksana</w:t>
      </w:r>
      <w:r w:rsidRPr="00896795">
        <w:rPr>
          <w:rFonts w:ascii="Arial" w:eastAsia="Times New Roman" w:hAnsi="Arial" w:cs="Arial"/>
          <w:noProof/>
          <w:sz w:val="21"/>
          <w:szCs w:val="21"/>
        </w:rPr>
        <w:t xml:space="preserve"> dengan pro Cito SC+IUD, KIE keluarga </w:t>
      </w:r>
      <w:r w:rsidRPr="00896795">
        <w:rPr>
          <w:rFonts w:ascii="Arial" w:eastAsia="Times New Roman" w:hAnsi="Arial" w:cs="Arial"/>
          <w:noProof/>
          <w:sz w:val="21"/>
          <w:szCs w:val="21"/>
        </w:rPr>
        <w:sym w:font="Wingdings" w:char="F0E0"/>
      </w:r>
      <w:r w:rsidRPr="00896795">
        <w:rPr>
          <w:rFonts w:ascii="Arial" w:eastAsia="Times New Roman" w:hAnsi="Arial" w:cs="Arial"/>
          <w:noProof/>
          <w:sz w:val="21"/>
          <w:szCs w:val="21"/>
        </w:rPr>
        <w:t xml:space="preserve"> setuju</w:t>
      </w:r>
    </w:p>
    <w:p w:rsidR="00EC185A" w:rsidRPr="00896795" w:rsidRDefault="00EC185A" w:rsidP="004F5C4B">
      <w:pPr>
        <w:pStyle w:val="ListParagraph"/>
        <w:autoSpaceDE w:val="0"/>
        <w:autoSpaceDN w:val="0"/>
        <w:adjustRightInd w:val="0"/>
        <w:spacing w:after="0" w:line="240" w:lineRule="auto"/>
        <w:ind w:left="142"/>
        <w:jc w:val="both"/>
        <w:outlineLvl w:val="0"/>
        <w:rPr>
          <w:rFonts w:ascii="Arial" w:eastAsia="Times New Roman" w:hAnsi="Arial" w:cs="Arial"/>
          <w:b/>
          <w:noProof/>
          <w:sz w:val="21"/>
          <w:szCs w:val="21"/>
          <w:u w:val="single"/>
        </w:rPr>
      </w:pPr>
    </w:p>
    <w:p w:rsidR="00D73A01" w:rsidRPr="00896795" w:rsidRDefault="00D73A01" w:rsidP="004F5C4B">
      <w:pPr>
        <w:pStyle w:val="ListParagraph"/>
        <w:autoSpaceDE w:val="0"/>
        <w:autoSpaceDN w:val="0"/>
        <w:adjustRightInd w:val="0"/>
        <w:spacing w:after="0" w:line="240" w:lineRule="auto"/>
        <w:ind w:left="142"/>
        <w:jc w:val="both"/>
        <w:outlineLvl w:val="0"/>
        <w:rPr>
          <w:rFonts w:ascii="Arial" w:eastAsia="Times New Roman" w:hAnsi="Arial" w:cs="Arial"/>
          <w:b/>
          <w:noProof/>
          <w:sz w:val="21"/>
          <w:szCs w:val="21"/>
          <w:u w:val="single"/>
        </w:rPr>
      </w:pPr>
      <w:r w:rsidRPr="00896795">
        <w:rPr>
          <w:rFonts w:ascii="Arial" w:eastAsia="Times New Roman" w:hAnsi="Arial" w:cs="Arial"/>
          <w:b/>
          <w:noProof/>
          <w:sz w:val="21"/>
          <w:szCs w:val="21"/>
          <w:u w:val="single"/>
        </w:rPr>
        <w:t>Tgl 01-07-2018 Pkl. 08.05 WITA</w:t>
      </w:r>
    </w:p>
    <w:p w:rsidR="00D73A01" w:rsidRPr="00896795" w:rsidRDefault="00D73A01" w:rsidP="004F5C4B">
      <w:pPr>
        <w:pStyle w:val="ListParagraph"/>
        <w:autoSpaceDE w:val="0"/>
        <w:autoSpaceDN w:val="0"/>
        <w:adjustRightInd w:val="0"/>
        <w:spacing w:after="0" w:line="240" w:lineRule="auto"/>
        <w:ind w:left="142"/>
        <w:jc w:val="both"/>
        <w:outlineLvl w:val="0"/>
        <w:rPr>
          <w:rFonts w:ascii="Arial" w:hAnsi="Arial" w:cs="Arial"/>
          <w:bCs/>
          <w:sz w:val="21"/>
          <w:szCs w:val="21"/>
        </w:rPr>
      </w:pPr>
      <w:r w:rsidRPr="00896795">
        <w:rPr>
          <w:rFonts w:ascii="Arial" w:eastAsia="Times New Roman" w:hAnsi="Arial" w:cs="Arial"/>
          <w:noProof/>
          <w:sz w:val="21"/>
          <w:szCs w:val="21"/>
        </w:rPr>
        <w:t>Lahi</w:t>
      </w:r>
      <w:r w:rsidR="00EC185A" w:rsidRPr="00896795">
        <w:rPr>
          <w:rFonts w:ascii="Arial" w:eastAsia="Times New Roman" w:hAnsi="Arial" w:cs="Arial"/>
          <w:noProof/>
          <w:sz w:val="21"/>
          <w:szCs w:val="21"/>
        </w:rPr>
        <w:t>r bayi dengan SC</w:t>
      </w:r>
      <w:r w:rsidR="00EC185A" w:rsidRPr="00896795">
        <w:rPr>
          <w:rFonts w:ascii="Arial" w:hAnsi="Arial" w:cs="Arial"/>
          <w:bCs/>
          <w:sz w:val="21"/>
          <w:szCs w:val="21"/>
        </w:rPr>
        <w:t xml:space="preserve"> dan dilakukan pemasangan IUD intracaesarean</w:t>
      </w:r>
      <w:r w:rsidRPr="00896795">
        <w:rPr>
          <w:rFonts w:ascii="Arial" w:eastAsia="Times New Roman" w:hAnsi="Arial" w:cs="Arial"/>
          <w:noProof/>
          <w:sz w:val="21"/>
          <w:szCs w:val="21"/>
        </w:rPr>
        <w:t>, dengan Jenis kelamin Laki-laki berat badan 3000 gram panjang badan 47 cm dengan apgar score 6</w:t>
      </w:r>
      <w:r w:rsidR="00EC185A" w:rsidRPr="00896795">
        <w:rPr>
          <w:rFonts w:ascii="Arial" w:eastAsia="Times New Roman" w:hAnsi="Arial" w:cs="Arial"/>
          <w:noProof/>
          <w:sz w:val="21"/>
          <w:szCs w:val="21"/>
        </w:rPr>
        <w:t>-</w:t>
      </w:r>
      <w:r w:rsidRPr="00896795">
        <w:rPr>
          <w:rFonts w:ascii="Arial" w:eastAsia="Times New Roman" w:hAnsi="Arial" w:cs="Arial"/>
          <w:noProof/>
          <w:sz w:val="21"/>
          <w:szCs w:val="21"/>
        </w:rPr>
        <w:t>7</w:t>
      </w:r>
      <w:r w:rsidR="00EC185A" w:rsidRPr="00896795">
        <w:rPr>
          <w:rFonts w:ascii="Arial" w:eastAsia="Times New Roman" w:hAnsi="Arial" w:cs="Arial"/>
          <w:noProof/>
          <w:sz w:val="21"/>
          <w:szCs w:val="21"/>
        </w:rPr>
        <w:t>-</w:t>
      </w:r>
      <w:r w:rsidRPr="00896795">
        <w:rPr>
          <w:rFonts w:ascii="Arial" w:eastAsia="Times New Roman" w:hAnsi="Arial" w:cs="Arial"/>
          <w:noProof/>
          <w:sz w:val="21"/>
          <w:szCs w:val="21"/>
        </w:rPr>
        <w:t xml:space="preserve">8. Ballard score sesuai 38-40 dengan </w:t>
      </w:r>
      <w:r w:rsidRPr="00896795">
        <w:rPr>
          <w:rFonts w:ascii="Arial" w:hAnsi="Arial" w:cs="Arial"/>
          <w:bCs/>
          <w:sz w:val="21"/>
          <w:szCs w:val="21"/>
        </w:rPr>
        <w:t xml:space="preserve">Lubchenco Score p50. </w:t>
      </w:r>
    </w:p>
    <w:p w:rsidR="00D73A01" w:rsidRPr="00896795" w:rsidRDefault="00D73A01" w:rsidP="004F5C4B">
      <w:pPr>
        <w:pStyle w:val="ListParagraph"/>
        <w:autoSpaceDE w:val="0"/>
        <w:autoSpaceDN w:val="0"/>
        <w:adjustRightInd w:val="0"/>
        <w:spacing w:after="0" w:line="240" w:lineRule="auto"/>
        <w:ind w:left="142"/>
        <w:jc w:val="both"/>
        <w:outlineLvl w:val="0"/>
        <w:rPr>
          <w:rFonts w:ascii="Arial" w:hAnsi="Arial" w:cs="Arial"/>
          <w:b/>
          <w:bCs/>
          <w:sz w:val="21"/>
          <w:szCs w:val="21"/>
        </w:rPr>
      </w:pPr>
      <w:r w:rsidRPr="00896795">
        <w:rPr>
          <w:rFonts w:ascii="Arial" w:hAnsi="Arial" w:cs="Arial"/>
          <w:b/>
          <w:bCs/>
          <w:sz w:val="21"/>
          <w:szCs w:val="21"/>
        </w:rPr>
        <w:t>Pasien didiagnosis dengan P2A0 pos</w:t>
      </w:r>
      <w:r w:rsidR="00B64E74" w:rsidRPr="00896795">
        <w:rPr>
          <w:rFonts w:ascii="Arial" w:hAnsi="Arial" w:cs="Arial"/>
          <w:b/>
          <w:bCs/>
          <w:sz w:val="21"/>
          <w:szCs w:val="21"/>
        </w:rPr>
        <w:t>t</w:t>
      </w:r>
      <w:r w:rsidRPr="00896795">
        <w:rPr>
          <w:rFonts w:ascii="Arial" w:hAnsi="Arial" w:cs="Arial"/>
          <w:b/>
          <w:bCs/>
          <w:sz w:val="21"/>
          <w:szCs w:val="21"/>
        </w:rPr>
        <w:t xml:space="preserve"> SC+IUD ai </w:t>
      </w:r>
      <w:r w:rsidR="003A3EC2" w:rsidRPr="00896795">
        <w:rPr>
          <w:rFonts w:ascii="Arial" w:hAnsi="Arial" w:cs="Arial"/>
          <w:b/>
          <w:bCs/>
          <w:sz w:val="21"/>
          <w:szCs w:val="21"/>
        </w:rPr>
        <w:t xml:space="preserve">Arrest of descent ec power </w:t>
      </w:r>
      <w:r w:rsidR="002854C1" w:rsidRPr="00896795">
        <w:rPr>
          <w:rFonts w:ascii="Arial" w:hAnsi="Arial" w:cs="Arial"/>
          <w:b/>
          <w:bCs/>
          <w:sz w:val="21"/>
          <w:szCs w:val="21"/>
        </w:rPr>
        <w:t>+</w:t>
      </w:r>
      <w:r w:rsidR="003A3EC2" w:rsidRPr="00896795">
        <w:rPr>
          <w:rFonts w:ascii="Arial" w:hAnsi="Arial" w:cs="Arial"/>
          <w:b/>
          <w:bCs/>
          <w:sz w:val="21"/>
          <w:szCs w:val="21"/>
        </w:rPr>
        <w:t xml:space="preserve"> Gagal vakum + </w:t>
      </w:r>
      <w:r w:rsidRPr="00896795">
        <w:rPr>
          <w:rFonts w:ascii="Arial" w:hAnsi="Arial" w:cs="Arial"/>
          <w:b/>
          <w:bCs/>
          <w:sz w:val="21"/>
          <w:szCs w:val="21"/>
        </w:rPr>
        <w:t>GBS, Neonatal Cukup Bulan Sesuai Masa Kehamilan</w:t>
      </w:r>
      <w:r w:rsidR="004104ED" w:rsidRPr="00896795">
        <w:rPr>
          <w:rFonts w:ascii="Arial" w:hAnsi="Arial" w:cs="Arial"/>
          <w:b/>
          <w:bCs/>
          <w:sz w:val="21"/>
          <w:szCs w:val="21"/>
        </w:rPr>
        <w:t xml:space="preserve"> (SMK)</w:t>
      </w:r>
    </w:p>
    <w:p w:rsidR="0079409A" w:rsidRPr="00896795" w:rsidRDefault="0079409A" w:rsidP="004F5C4B">
      <w:pPr>
        <w:pStyle w:val="ListParagraph"/>
        <w:autoSpaceDE w:val="0"/>
        <w:autoSpaceDN w:val="0"/>
        <w:adjustRightInd w:val="0"/>
        <w:spacing w:after="0" w:line="240" w:lineRule="auto"/>
        <w:ind w:left="142"/>
        <w:jc w:val="both"/>
        <w:outlineLvl w:val="0"/>
        <w:rPr>
          <w:rFonts w:ascii="Arial" w:hAnsi="Arial" w:cs="Arial"/>
          <w:b/>
          <w:bCs/>
          <w:sz w:val="21"/>
          <w:szCs w:val="21"/>
        </w:rPr>
      </w:pPr>
      <w:r w:rsidRPr="00896795">
        <w:rPr>
          <w:rFonts w:ascii="Arial" w:hAnsi="Arial" w:cs="Arial"/>
          <w:b/>
          <w:bCs/>
          <w:sz w:val="21"/>
          <w:szCs w:val="21"/>
        </w:rPr>
        <w:t xml:space="preserve">Terapi post </w:t>
      </w:r>
      <w:proofErr w:type="gramStart"/>
      <w:r w:rsidRPr="00896795">
        <w:rPr>
          <w:rFonts w:ascii="Arial" w:hAnsi="Arial" w:cs="Arial"/>
          <w:b/>
          <w:bCs/>
          <w:sz w:val="21"/>
          <w:szCs w:val="21"/>
        </w:rPr>
        <w:t>SC :</w:t>
      </w:r>
      <w:proofErr w:type="gramEnd"/>
    </w:p>
    <w:p w:rsidR="0079409A" w:rsidRPr="00896795" w:rsidRDefault="0079409A" w:rsidP="004F5C4B">
      <w:pPr>
        <w:pStyle w:val="ListParagraph"/>
        <w:numPr>
          <w:ilvl w:val="0"/>
          <w:numId w:val="2"/>
        </w:numPr>
        <w:autoSpaceDE w:val="0"/>
        <w:autoSpaceDN w:val="0"/>
        <w:adjustRightInd w:val="0"/>
        <w:spacing w:after="0" w:line="240" w:lineRule="auto"/>
        <w:ind w:left="142" w:firstLine="0"/>
        <w:jc w:val="both"/>
        <w:outlineLvl w:val="0"/>
        <w:rPr>
          <w:rFonts w:ascii="Arial" w:hAnsi="Arial" w:cs="Arial"/>
          <w:bCs/>
          <w:sz w:val="21"/>
          <w:szCs w:val="21"/>
        </w:rPr>
      </w:pPr>
      <w:r w:rsidRPr="00896795">
        <w:rPr>
          <w:rFonts w:ascii="Arial" w:hAnsi="Arial" w:cs="Arial"/>
          <w:bCs/>
          <w:sz w:val="21"/>
          <w:szCs w:val="21"/>
        </w:rPr>
        <w:t>IVFD RL : D5 : 2: 1</w:t>
      </w:r>
      <w:r w:rsidR="00DD057A" w:rsidRPr="00896795">
        <w:rPr>
          <w:rFonts w:ascii="Arial" w:hAnsi="Arial" w:cs="Arial"/>
          <w:bCs/>
          <w:sz w:val="21"/>
          <w:szCs w:val="21"/>
        </w:rPr>
        <w:t xml:space="preserve"> /24 jam</w:t>
      </w:r>
    </w:p>
    <w:p w:rsidR="0079409A" w:rsidRPr="00896795" w:rsidRDefault="0079409A" w:rsidP="004F5C4B">
      <w:pPr>
        <w:pStyle w:val="ListParagraph"/>
        <w:numPr>
          <w:ilvl w:val="0"/>
          <w:numId w:val="2"/>
        </w:numPr>
        <w:autoSpaceDE w:val="0"/>
        <w:autoSpaceDN w:val="0"/>
        <w:adjustRightInd w:val="0"/>
        <w:spacing w:after="0" w:line="240" w:lineRule="auto"/>
        <w:ind w:left="142" w:firstLine="0"/>
        <w:jc w:val="both"/>
        <w:outlineLvl w:val="0"/>
        <w:rPr>
          <w:rFonts w:ascii="Arial" w:hAnsi="Arial" w:cs="Arial"/>
          <w:bCs/>
          <w:sz w:val="21"/>
          <w:szCs w:val="21"/>
        </w:rPr>
      </w:pPr>
      <w:r w:rsidRPr="00896795">
        <w:rPr>
          <w:rFonts w:ascii="Arial" w:hAnsi="Arial" w:cs="Arial"/>
          <w:bCs/>
          <w:sz w:val="21"/>
          <w:szCs w:val="21"/>
        </w:rPr>
        <w:t xml:space="preserve">Drip Oxytocin 1x24 jam </w:t>
      </w:r>
      <w:r w:rsidR="00DD057A" w:rsidRPr="00896795">
        <w:rPr>
          <w:rFonts w:ascii="Arial" w:hAnsi="Arial" w:cs="Arial"/>
          <w:bCs/>
          <w:sz w:val="21"/>
          <w:szCs w:val="21"/>
        </w:rPr>
        <w:t>dalam RL 500cc s/d 24 jam</w:t>
      </w:r>
    </w:p>
    <w:p w:rsidR="0079409A" w:rsidRPr="00896795" w:rsidRDefault="0079409A" w:rsidP="004F5C4B">
      <w:pPr>
        <w:pStyle w:val="ListParagraph"/>
        <w:numPr>
          <w:ilvl w:val="0"/>
          <w:numId w:val="2"/>
        </w:numPr>
        <w:autoSpaceDE w:val="0"/>
        <w:autoSpaceDN w:val="0"/>
        <w:adjustRightInd w:val="0"/>
        <w:spacing w:after="0" w:line="240" w:lineRule="auto"/>
        <w:ind w:left="142" w:firstLine="0"/>
        <w:jc w:val="both"/>
        <w:outlineLvl w:val="0"/>
        <w:rPr>
          <w:rFonts w:ascii="Arial" w:hAnsi="Arial" w:cs="Arial"/>
          <w:bCs/>
          <w:sz w:val="21"/>
          <w:szCs w:val="21"/>
        </w:rPr>
      </w:pPr>
      <w:r w:rsidRPr="00896795">
        <w:rPr>
          <w:rFonts w:ascii="Arial" w:hAnsi="Arial" w:cs="Arial"/>
          <w:bCs/>
          <w:sz w:val="21"/>
          <w:szCs w:val="21"/>
        </w:rPr>
        <w:t>Inj. Ceftriaxone 2x1 g</w:t>
      </w:r>
    </w:p>
    <w:p w:rsidR="0079409A" w:rsidRPr="00896795" w:rsidRDefault="0079409A" w:rsidP="004F5C4B">
      <w:pPr>
        <w:pStyle w:val="ListParagraph"/>
        <w:numPr>
          <w:ilvl w:val="0"/>
          <w:numId w:val="2"/>
        </w:numPr>
        <w:autoSpaceDE w:val="0"/>
        <w:autoSpaceDN w:val="0"/>
        <w:adjustRightInd w:val="0"/>
        <w:spacing w:after="0" w:line="240" w:lineRule="auto"/>
        <w:ind w:left="142" w:firstLine="0"/>
        <w:jc w:val="both"/>
        <w:outlineLvl w:val="0"/>
        <w:rPr>
          <w:rFonts w:ascii="Arial" w:hAnsi="Arial" w:cs="Arial"/>
          <w:bCs/>
          <w:sz w:val="21"/>
          <w:szCs w:val="21"/>
        </w:rPr>
      </w:pPr>
      <w:r w:rsidRPr="00896795">
        <w:rPr>
          <w:rFonts w:ascii="Arial" w:hAnsi="Arial" w:cs="Arial"/>
          <w:bCs/>
          <w:sz w:val="21"/>
          <w:szCs w:val="21"/>
        </w:rPr>
        <w:t>Inj. Furamin 3x</w:t>
      </w:r>
      <w:r w:rsidR="0004636A" w:rsidRPr="00896795">
        <w:rPr>
          <w:rFonts w:ascii="Arial" w:hAnsi="Arial" w:cs="Arial"/>
          <w:bCs/>
          <w:sz w:val="21"/>
          <w:szCs w:val="21"/>
        </w:rPr>
        <w:t xml:space="preserve"> 25 mg iv</w:t>
      </w:r>
    </w:p>
    <w:p w:rsidR="0004636A" w:rsidRPr="00896795" w:rsidRDefault="0004636A" w:rsidP="004F5C4B">
      <w:pPr>
        <w:pStyle w:val="ListParagraph"/>
        <w:numPr>
          <w:ilvl w:val="0"/>
          <w:numId w:val="2"/>
        </w:numPr>
        <w:autoSpaceDE w:val="0"/>
        <w:autoSpaceDN w:val="0"/>
        <w:adjustRightInd w:val="0"/>
        <w:spacing w:after="0" w:line="240" w:lineRule="auto"/>
        <w:ind w:left="142" w:firstLine="0"/>
        <w:jc w:val="both"/>
        <w:outlineLvl w:val="0"/>
        <w:rPr>
          <w:rFonts w:ascii="Arial" w:hAnsi="Arial" w:cs="Arial"/>
          <w:bCs/>
          <w:sz w:val="21"/>
          <w:szCs w:val="21"/>
        </w:rPr>
      </w:pPr>
      <w:r w:rsidRPr="00896795">
        <w:rPr>
          <w:rFonts w:ascii="Arial" w:hAnsi="Arial" w:cs="Arial"/>
          <w:bCs/>
          <w:sz w:val="21"/>
          <w:szCs w:val="21"/>
        </w:rPr>
        <w:t>Inj. Asam tranexamat 3x500 mg iv</w:t>
      </w:r>
    </w:p>
    <w:p w:rsidR="0004636A" w:rsidRPr="00896795" w:rsidRDefault="0004636A" w:rsidP="004F5C4B">
      <w:pPr>
        <w:pStyle w:val="ListParagraph"/>
        <w:numPr>
          <w:ilvl w:val="0"/>
          <w:numId w:val="2"/>
        </w:numPr>
        <w:autoSpaceDE w:val="0"/>
        <w:autoSpaceDN w:val="0"/>
        <w:adjustRightInd w:val="0"/>
        <w:spacing w:after="0" w:line="240" w:lineRule="auto"/>
        <w:ind w:left="142" w:firstLine="0"/>
        <w:jc w:val="both"/>
        <w:outlineLvl w:val="0"/>
        <w:rPr>
          <w:rFonts w:ascii="Arial" w:hAnsi="Arial" w:cs="Arial"/>
          <w:bCs/>
          <w:sz w:val="21"/>
          <w:szCs w:val="21"/>
        </w:rPr>
      </w:pPr>
      <w:r w:rsidRPr="00896795">
        <w:rPr>
          <w:rFonts w:ascii="Arial" w:hAnsi="Arial" w:cs="Arial"/>
          <w:bCs/>
          <w:sz w:val="21"/>
          <w:szCs w:val="21"/>
        </w:rPr>
        <w:t>Inj. Ranitidin 2x50mg iv</w:t>
      </w:r>
    </w:p>
    <w:p w:rsidR="0004636A" w:rsidRPr="00896795" w:rsidRDefault="0004636A" w:rsidP="004F5C4B">
      <w:pPr>
        <w:autoSpaceDE w:val="0"/>
        <w:autoSpaceDN w:val="0"/>
        <w:adjustRightInd w:val="0"/>
        <w:spacing w:after="0" w:line="240" w:lineRule="auto"/>
        <w:ind w:left="142"/>
        <w:jc w:val="both"/>
        <w:outlineLvl w:val="0"/>
        <w:rPr>
          <w:rFonts w:ascii="Arial" w:hAnsi="Arial" w:cs="Arial"/>
          <w:bCs/>
          <w:sz w:val="21"/>
          <w:szCs w:val="21"/>
        </w:rPr>
      </w:pPr>
      <w:r w:rsidRPr="00896795">
        <w:rPr>
          <w:rFonts w:ascii="Arial" w:hAnsi="Arial" w:cs="Arial"/>
          <w:bCs/>
          <w:sz w:val="21"/>
          <w:szCs w:val="21"/>
        </w:rPr>
        <w:t xml:space="preserve">Hb post </w:t>
      </w:r>
      <w:proofErr w:type="gramStart"/>
      <w:r w:rsidRPr="00896795">
        <w:rPr>
          <w:rFonts w:ascii="Arial" w:hAnsi="Arial" w:cs="Arial"/>
          <w:bCs/>
          <w:sz w:val="21"/>
          <w:szCs w:val="21"/>
        </w:rPr>
        <w:t>SC :</w:t>
      </w:r>
      <w:proofErr w:type="gramEnd"/>
      <w:r w:rsidRPr="00896795">
        <w:rPr>
          <w:rFonts w:ascii="Arial" w:hAnsi="Arial" w:cs="Arial"/>
          <w:bCs/>
          <w:sz w:val="21"/>
          <w:szCs w:val="21"/>
        </w:rPr>
        <w:t xml:space="preserve"> 10.8 g/dl</w:t>
      </w:r>
    </w:p>
    <w:p w:rsidR="00D73A01" w:rsidRPr="00896795" w:rsidRDefault="00D73A01" w:rsidP="004F5C4B">
      <w:pPr>
        <w:pStyle w:val="ListParagraph"/>
        <w:autoSpaceDE w:val="0"/>
        <w:autoSpaceDN w:val="0"/>
        <w:adjustRightInd w:val="0"/>
        <w:spacing w:after="0" w:line="240" w:lineRule="auto"/>
        <w:ind w:left="142"/>
        <w:jc w:val="both"/>
        <w:outlineLvl w:val="0"/>
        <w:rPr>
          <w:rFonts w:ascii="Arial" w:eastAsia="Times New Roman" w:hAnsi="Arial" w:cs="Arial"/>
          <w:b/>
          <w:noProof/>
          <w:sz w:val="21"/>
          <w:szCs w:val="21"/>
        </w:rPr>
      </w:pPr>
    </w:p>
    <w:p w:rsidR="00D17DA4" w:rsidRPr="00896795" w:rsidRDefault="000818E3" w:rsidP="004F5C4B">
      <w:pPr>
        <w:pStyle w:val="ListParagraph"/>
        <w:autoSpaceDE w:val="0"/>
        <w:autoSpaceDN w:val="0"/>
        <w:adjustRightInd w:val="0"/>
        <w:spacing w:after="0" w:line="240" w:lineRule="auto"/>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EVALUASI DI RUANGAN</w:t>
      </w:r>
    </w:p>
    <w:tbl>
      <w:tblPr>
        <w:tblStyle w:val="TableGrid"/>
        <w:tblW w:w="0" w:type="auto"/>
        <w:tblInd w:w="137" w:type="dxa"/>
        <w:tblLook w:val="04A0" w:firstRow="1" w:lastRow="0" w:firstColumn="1" w:lastColumn="0" w:noHBand="0" w:noVBand="1"/>
      </w:tblPr>
      <w:tblGrid>
        <w:gridCol w:w="545"/>
        <w:gridCol w:w="2428"/>
        <w:gridCol w:w="2128"/>
        <w:gridCol w:w="2080"/>
      </w:tblGrid>
      <w:tr w:rsidR="00CD4960" w:rsidRPr="00896795" w:rsidTr="00C5017B">
        <w:tc>
          <w:tcPr>
            <w:tcW w:w="545" w:type="dxa"/>
          </w:tcPr>
          <w:p w:rsidR="00B64E74" w:rsidRPr="00896795" w:rsidRDefault="00B64E74" w:rsidP="004F5C4B">
            <w:pPr>
              <w:pStyle w:val="ListParagraph"/>
              <w:autoSpaceDE w:val="0"/>
              <w:autoSpaceDN w:val="0"/>
              <w:adjustRightInd w:val="0"/>
              <w:ind w:left="142"/>
              <w:jc w:val="both"/>
              <w:outlineLvl w:val="0"/>
              <w:rPr>
                <w:rFonts w:ascii="Arial" w:eastAsia="Times New Roman" w:hAnsi="Arial" w:cs="Arial"/>
                <w:b/>
                <w:noProof/>
                <w:sz w:val="21"/>
                <w:szCs w:val="21"/>
              </w:rPr>
            </w:pPr>
          </w:p>
        </w:tc>
        <w:tc>
          <w:tcPr>
            <w:tcW w:w="2428" w:type="dxa"/>
          </w:tcPr>
          <w:p w:rsidR="009E69AD" w:rsidRPr="00896795" w:rsidRDefault="00E37D14"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Tgl.</w:t>
            </w:r>
            <w:r w:rsidR="00B64E74" w:rsidRPr="00896795">
              <w:rPr>
                <w:rFonts w:ascii="Arial" w:eastAsia="Times New Roman" w:hAnsi="Arial" w:cs="Arial"/>
                <w:noProof/>
                <w:sz w:val="21"/>
                <w:szCs w:val="21"/>
              </w:rPr>
              <w:t xml:space="preserve">02-07-2018 </w:t>
            </w:r>
          </w:p>
          <w:p w:rsidR="00B64E74" w:rsidRPr="00896795" w:rsidRDefault="00B64E74"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noProof/>
                <w:sz w:val="21"/>
                <w:szCs w:val="21"/>
              </w:rPr>
              <w:t>Pkl. 06.00 WITA</w:t>
            </w:r>
          </w:p>
        </w:tc>
        <w:tc>
          <w:tcPr>
            <w:tcW w:w="2128" w:type="dxa"/>
          </w:tcPr>
          <w:p w:rsidR="00B64E74" w:rsidRPr="00896795" w:rsidRDefault="00E37D14"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noProof/>
                <w:sz w:val="21"/>
                <w:szCs w:val="21"/>
              </w:rPr>
              <w:t>Tgl.</w:t>
            </w:r>
            <w:r w:rsidR="000D70E5" w:rsidRPr="00896795">
              <w:rPr>
                <w:rFonts w:ascii="Arial" w:eastAsia="Times New Roman" w:hAnsi="Arial" w:cs="Arial"/>
                <w:noProof/>
                <w:sz w:val="21"/>
                <w:szCs w:val="21"/>
              </w:rPr>
              <w:t>03</w:t>
            </w:r>
            <w:r w:rsidRPr="00896795">
              <w:rPr>
                <w:rFonts w:ascii="Arial" w:eastAsia="Times New Roman" w:hAnsi="Arial" w:cs="Arial"/>
                <w:noProof/>
                <w:sz w:val="21"/>
                <w:szCs w:val="21"/>
              </w:rPr>
              <w:t>-07-2018 Pkl. 06.00 WITA</w:t>
            </w:r>
          </w:p>
        </w:tc>
        <w:tc>
          <w:tcPr>
            <w:tcW w:w="2080" w:type="dxa"/>
          </w:tcPr>
          <w:p w:rsidR="00B64E74" w:rsidRPr="00896795" w:rsidRDefault="000D70E5"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noProof/>
                <w:sz w:val="21"/>
                <w:szCs w:val="21"/>
              </w:rPr>
              <w:t>Tgl.04-07-2018 Pkl. 06.00 WITA</w:t>
            </w:r>
          </w:p>
        </w:tc>
      </w:tr>
      <w:tr w:rsidR="00536D50" w:rsidRPr="00896795" w:rsidTr="00C5017B">
        <w:tc>
          <w:tcPr>
            <w:tcW w:w="545" w:type="dxa"/>
          </w:tcPr>
          <w:p w:rsidR="00B64E74" w:rsidRPr="00896795" w:rsidRDefault="00B64E74" w:rsidP="004F5C4B">
            <w:pPr>
              <w:pStyle w:val="ListParagraph"/>
              <w:autoSpaceDE w:val="0"/>
              <w:autoSpaceDN w:val="0"/>
              <w:adjustRightInd w:val="0"/>
              <w:ind w:left="142"/>
              <w:jc w:val="center"/>
              <w:outlineLvl w:val="0"/>
              <w:rPr>
                <w:rFonts w:ascii="Arial" w:eastAsia="Times New Roman" w:hAnsi="Arial" w:cs="Arial"/>
                <w:b/>
                <w:noProof/>
                <w:sz w:val="21"/>
                <w:szCs w:val="21"/>
              </w:rPr>
            </w:pPr>
            <w:r w:rsidRPr="00896795">
              <w:rPr>
                <w:rFonts w:ascii="Arial" w:eastAsia="Times New Roman" w:hAnsi="Arial" w:cs="Arial"/>
                <w:b/>
                <w:noProof/>
                <w:sz w:val="21"/>
                <w:szCs w:val="21"/>
              </w:rPr>
              <w:t>S</w:t>
            </w:r>
          </w:p>
        </w:tc>
        <w:tc>
          <w:tcPr>
            <w:tcW w:w="2428" w:type="dxa"/>
          </w:tcPr>
          <w:p w:rsidR="00B64E74" w:rsidRPr="00896795" w:rsidRDefault="00B64E74"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Keluhan (-)</w:t>
            </w:r>
          </w:p>
        </w:tc>
        <w:tc>
          <w:tcPr>
            <w:tcW w:w="2128" w:type="dxa"/>
          </w:tcPr>
          <w:p w:rsidR="00B64E74" w:rsidRPr="00896795" w:rsidRDefault="00E37D14"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Keluhan (-)</w:t>
            </w:r>
          </w:p>
        </w:tc>
        <w:tc>
          <w:tcPr>
            <w:tcW w:w="2080" w:type="dxa"/>
          </w:tcPr>
          <w:p w:rsidR="00B64E74" w:rsidRPr="00896795" w:rsidRDefault="000D70E5"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noProof/>
                <w:sz w:val="21"/>
                <w:szCs w:val="21"/>
              </w:rPr>
              <w:t>Keluhan (-)</w:t>
            </w:r>
          </w:p>
        </w:tc>
      </w:tr>
      <w:tr w:rsidR="00536D50" w:rsidRPr="00896795" w:rsidTr="00C5017B">
        <w:tc>
          <w:tcPr>
            <w:tcW w:w="545" w:type="dxa"/>
          </w:tcPr>
          <w:p w:rsidR="00B64E74" w:rsidRPr="00896795" w:rsidRDefault="00B64E74" w:rsidP="004F5C4B">
            <w:pPr>
              <w:pStyle w:val="ListParagraph"/>
              <w:autoSpaceDE w:val="0"/>
              <w:autoSpaceDN w:val="0"/>
              <w:adjustRightInd w:val="0"/>
              <w:ind w:left="142"/>
              <w:jc w:val="center"/>
              <w:outlineLvl w:val="0"/>
              <w:rPr>
                <w:rFonts w:ascii="Arial" w:eastAsia="Times New Roman" w:hAnsi="Arial" w:cs="Arial"/>
                <w:b/>
                <w:noProof/>
                <w:sz w:val="21"/>
                <w:szCs w:val="21"/>
              </w:rPr>
            </w:pPr>
            <w:r w:rsidRPr="00896795">
              <w:rPr>
                <w:rFonts w:ascii="Arial" w:eastAsia="Times New Roman" w:hAnsi="Arial" w:cs="Arial"/>
                <w:b/>
                <w:noProof/>
                <w:sz w:val="21"/>
                <w:szCs w:val="21"/>
              </w:rPr>
              <w:t>O</w:t>
            </w:r>
          </w:p>
        </w:tc>
        <w:tc>
          <w:tcPr>
            <w:tcW w:w="2428" w:type="dxa"/>
          </w:tcPr>
          <w:p w:rsidR="00B64E74" w:rsidRPr="00896795" w:rsidRDefault="00E37D14"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TD : 120/80, Nadi 80, R</w:t>
            </w:r>
            <w:r w:rsidR="00B64E74" w:rsidRPr="00896795">
              <w:rPr>
                <w:rFonts w:ascii="Arial" w:eastAsia="Times New Roman" w:hAnsi="Arial" w:cs="Arial"/>
                <w:noProof/>
                <w:sz w:val="21"/>
                <w:szCs w:val="21"/>
              </w:rPr>
              <w:t xml:space="preserve">r : 20, S : </w:t>
            </w:r>
            <w:r w:rsidR="00706421" w:rsidRPr="00896795">
              <w:rPr>
                <w:rFonts w:ascii="Arial" w:eastAsia="Times New Roman" w:hAnsi="Arial" w:cs="Arial"/>
                <w:noProof/>
                <w:sz w:val="21"/>
                <w:szCs w:val="21"/>
              </w:rPr>
              <w:t>36.1</w:t>
            </w:r>
          </w:p>
          <w:p w:rsidR="00706421" w:rsidRPr="00896795" w:rsidRDefault="00706421"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c/p dbn</w:t>
            </w:r>
          </w:p>
          <w:p w:rsidR="00706421" w:rsidRPr="00896795" w:rsidRDefault="00E37D14"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E</w:t>
            </w:r>
            <w:r w:rsidR="009B5ECB" w:rsidRPr="00896795">
              <w:rPr>
                <w:rFonts w:ascii="Arial" w:eastAsia="Times New Roman" w:hAnsi="Arial" w:cs="Arial"/>
                <w:noProof/>
                <w:sz w:val="21"/>
                <w:szCs w:val="21"/>
              </w:rPr>
              <w:t xml:space="preserve">xtremitas: Motorik (5ǁ5/2ǁ2), reflek fisiologis (+1ǁ+1/+2ǁ+2), </w:t>
            </w:r>
            <w:r w:rsidR="00706421" w:rsidRPr="00896795">
              <w:rPr>
                <w:rFonts w:ascii="Arial" w:eastAsia="Times New Roman" w:hAnsi="Arial" w:cs="Arial"/>
                <w:noProof/>
                <w:sz w:val="21"/>
                <w:szCs w:val="21"/>
              </w:rPr>
              <w:t xml:space="preserve">refleks patologis (-/-), atrofi </w:t>
            </w:r>
            <w:r w:rsidRPr="00896795">
              <w:rPr>
                <w:rFonts w:ascii="Arial" w:eastAsia="Times New Roman" w:hAnsi="Arial" w:cs="Arial"/>
                <w:noProof/>
                <w:sz w:val="21"/>
                <w:szCs w:val="21"/>
              </w:rPr>
              <w:t>(+/+)</w:t>
            </w:r>
            <w:r w:rsidR="009B5ECB" w:rsidRPr="00896795">
              <w:rPr>
                <w:rFonts w:ascii="Arial" w:eastAsia="Times New Roman" w:hAnsi="Arial" w:cs="Arial"/>
                <w:noProof/>
                <w:sz w:val="21"/>
                <w:szCs w:val="21"/>
              </w:rPr>
              <w:t xml:space="preserve">, </w:t>
            </w:r>
          </w:p>
          <w:p w:rsidR="00E37D14" w:rsidRPr="00896795" w:rsidRDefault="002854C1"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lastRenderedPageBreak/>
              <w:t>STO : TFU : 2</w:t>
            </w:r>
            <w:r w:rsidR="00E37D14" w:rsidRPr="00896795">
              <w:rPr>
                <w:rFonts w:ascii="Arial" w:eastAsia="Times New Roman" w:hAnsi="Arial" w:cs="Arial"/>
                <w:noProof/>
                <w:sz w:val="21"/>
                <w:szCs w:val="21"/>
              </w:rPr>
              <w:t xml:space="preserve"> jari bawah pusat </w:t>
            </w:r>
          </w:p>
          <w:p w:rsidR="002854C1" w:rsidRPr="00896795" w:rsidRDefault="002854C1"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Kontraksi uterus (+) baik</w:t>
            </w:r>
          </w:p>
          <w:p w:rsidR="002854C1" w:rsidRPr="00896795" w:rsidRDefault="002854C1"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V/V : fluxus (-/-)</w:t>
            </w:r>
          </w:p>
        </w:tc>
        <w:tc>
          <w:tcPr>
            <w:tcW w:w="2128" w:type="dxa"/>
          </w:tcPr>
          <w:p w:rsidR="00E37D14" w:rsidRPr="00896795" w:rsidRDefault="00E37D14"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lastRenderedPageBreak/>
              <w:t>TD : 120/80, Nadi 80, Rr : 20, S : 36.1</w:t>
            </w:r>
          </w:p>
          <w:p w:rsidR="00E37D14" w:rsidRPr="00896795" w:rsidRDefault="00E37D14"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c/p dbn</w:t>
            </w:r>
          </w:p>
          <w:p w:rsidR="009E69AD" w:rsidRPr="00896795" w:rsidRDefault="00E37D14"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Extremitas:</w:t>
            </w:r>
            <w:r w:rsidR="009E69AD" w:rsidRPr="00896795">
              <w:rPr>
                <w:rFonts w:ascii="Arial" w:eastAsia="Times New Roman" w:hAnsi="Arial" w:cs="Arial"/>
                <w:noProof/>
                <w:sz w:val="21"/>
                <w:szCs w:val="21"/>
              </w:rPr>
              <w:t xml:space="preserve"> </w:t>
            </w:r>
          </w:p>
          <w:p w:rsidR="002854C1" w:rsidRPr="00896795" w:rsidRDefault="009E69AD"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Motorik (5ǁ5/2ǁ2), reflek fisiologis (+1ǁ+1/+2ǁ+2)</w:t>
            </w:r>
            <w:r w:rsidR="00E37D14" w:rsidRPr="00896795">
              <w:rPr>
                <w:rFonts w:ascii="Arial" w:eastAsia="Times New Roman" w:hAnsi="Arial" w:cs="Arial"/>
                <w:noProof/>
                <w:sz w:val="21"/>
                <w:szCs w:val="21"/>
              </w:rPr>
              <w:t xml:space="preserve"> refleks patologis (-/-), atrofi (+/+)</w:t>
            </w:r>
          </w:p>
          <w:p w:rsidR="002854C1" w:rsidRPr="00896795" w:rsidRDefault="002854C1"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lastRenderedPageBreak/>
              <w:t xml:space="preserve">STO : TFU : 2 jari bawah pusat </w:t>
            </w:r>
          </w:p>
          <w:p w:rsidR="002854C1" w:rsidRPr="00896795" w:rsidRDefault="002854C1"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Kontraksi uterus (+) baik</w:t>
            </w:r>
          </w:p>
          <w:p w:rsidR="00B64E74" w:rsidRPr="00896795" w:rsidRDefault="002854C1" w:rsidP="004F5C4B">
            <w:pPr>
              <w:ind w:left="142"/>
              <w:rPr>
                <w:rFonts w:ascii="Arial" w:hAnsi="Arial" w:cs="Arial"/>
                <w:sz w:val="21"/>
                <w:szCs w:val="21"/>
              </w:rPr>
            </w:pPr>
            <w:r w:rsidRPr="00896795">
              <w:rPr>
                <w:rFonts w:ascii="Arial" w:eastAsia="Times New Roman" w:hAnsi="Arial" w:cs="Arial"/>
                <w:noProof/>
                <w:sz w:val="21"/>
                <w:szCs w:val="21"/>
              </w:rPr>
              <w:t>V/V : fluxus (-/-)</w:t>
            </w:r>
          </w:p>
        </w:tc>
        <w:tc>
          <w:tcPr>
            <w:tcW w:w="2080" w:type="dxa"/>
          </w:tcPr>
          <w:p w:rsidR="000D70E5" w:rsidRPr="00896795" w:rsidRDefault="000D70E5"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lastRenderedPageBreak/>
              <w:t>TD : 120/80, Nadi 80, Rr : 20, S : 36.1</w:t>
            </w:r>
          </w:p>
          <w:p w:rsidR="000D70E5" w:rsidRPr="00896795" w:rsidRDefault="000D70E5"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c/p dbn</w:t>
            </w:r>
          </w:p>
          <w:p w:rsidR="009E69AD" w:rsidRPr="00896795" w:rsidRDefault="00B35763"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abdomen : luka operasi kering</w:t>
            </w:r>
            <w:r w:rsidR="009E69AD" w:rsidRPr="00896795">
              <w:rPr>
                <w:rFonts w:ascii="Arial" w:eastAsia="Times New Roman" w:hAnsi="Arial" w:cs="Arial"/>
                <w:noProof/>
                <w:sz w:val="21"/>
                <w:szCs w:val="21"/>
              </w:rPr>
              <w:t xml:space="preserve"> </w:t>
            </w:r>
          </w:p>
          <w:p w:rsidR="000D70E5" w:rsidRPr="00896795" w:rsidRDefault="009E69AD"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Extremitas: Motorik (5ǁ5/2ǁ2), reflek fisiologis (+1ǁ+1/+2ǁ+2)</w:t>
            </w:r>
            <w:r w:rsidR="000D70E5" w:rsidRPr="00896795">
              <w:rPr>
                <w:rFonts w:ascii="Arial" w:eastAsia="Times New Roman" w:hAnsi="Arial" w:cs="Arial"/>
                <w:noProof/>
                <w:sz w:val="21"/>
                <w:szCs w:val="21"/>
              </w:rPr>
              <w:t xml:space="preserve"> </w:t>
            </w:r>
            <w:r w:rsidR="000D70E5" w:rsidRPr="00896795">
              <w:rPr>
                <w:rFonts w:ascii="Arial" w:eastAsia="Times New Roman" w:hAnsi="Arial" w:cs="Arial"/>
                <w:noProof/>
                <w:sz w:val="21"/>
                <w:szCs w:val="21"/>
              </w:rPr>
              <w:lastRenderedPageBreak/>
              <w:t>refleks patologis (-/-), atrofi (+/+)</w:t>
            </w:r>
          </w:p>
          <w:p w:rsidR="000D70E5" w:rsidRPr="00896795" w:rsidRDefault="000D70E5"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 xml:space="preserve">STO : TFU : 2 jari bawah pusat </w:t>
            </w:r>
          </w:p>
          <w:p w:rsidR="000D70E5" w:rsidRPr="00896795" w:rsidRDefault="000D70E5" w:rsidP="004F5C4B">
            <w:pPr>
              <w:pStyle w:val="ListParagraph"/>
              <w:autoSpaceDE w:val="0"/>
              <w:autoSpaceDN w:val="0"/>
              <w:adjustRightInd w:val="0"/>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Kontraksi uterus (+) baik</w:t>
            </w:r>
          </w:p>
          <w:p w:rsidR="00B64E74" w:rsidRPr="00896795" w:rsidRDefault="000D70E5"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noProof/>
                <w:sz w:val="21"/>
                <w:szCs w:val="21"/>
              </w:rPr>
              <w:t>V/V : fluxus (-/-)</w:t>
            </w:r>
          </w:p>
        </w:tc>
      </w:tr>
      <w:tr w:rsidR="00536D50" w:rsidRPr="00896795" w:rsidTr="00C5017B">
        <w:tc>
          <w:tcPr>
            <w:tcW w:w="545" w:type="dxa"/>
          </w:tcPr>
          <w:p w:rsidR="00B64E74" w:rsidRPr="00896795" w:rsidRDefault="00B64E74" w:rsidP="004F5C4B">
            <w:pPr>
              <w:pStyle w:val="ListParagraph"/>
              <w:autoSpaceDE w:val="0"/>
              <w:autoSpaceDN w:val="0"/>
              <w:adjustRightInd w:val="0"/>
              <w:ind w:left="142"/>
              <w:jc w:val="center"/>
              <w:outlineLvl w:val="0"/>
              <w:rPr>
                <w:rFonts w:ascii="Arial" w:eastAsia="Times New Roman" w:hAnsi="Arial" w:cs="Arial"/>
                <w:b/>
                <w:noProof/>
                <w:sz w:val="21"/>
                <w:szCs w:val="21"/>
              </w:rPr>
            </w:pPr>
            <w:r w:rsidRPr="00896795">
              <w:rPr>
                <w:rFonts w:ascii="Arial" w:eastAsia="Times New Roman" w:hAnsi="Arial" w:cs="Arial"/>
                <w:b/>
                <w:noProof/>
                <w:sz w:val="21"/>
                <w:szCs w:val="21"/>
              </w:rPr>
              <w:lastRenderedPageBreak/>
              <w:t>A</w:t>
            </w:r>
          </w:p>
        </w:tc>
        <w:tc>
          <w:tcPr>
            <w:tcW w:w="2428" w:type="dxa"/>
          </w:tcPr>
          <w:p w:rsidR="00B64E74" w:rsidRPr="00896795" w:rsidRDefault="000D70E5"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hAnsi="Arial" w:cs="Arial"/>
                <w:b/>
                <w:bCs/>
                <w:sz w:val="21"/>
                <w:szCs w:val="21"/>
              </w:rPr>
              <w:t xml:space="preserve">P2A0 </w:t>
            </w:r>
            <w:r w:rsidR="0095208E" w:rsidRPr="00896795">
              <w:rPr>
                <w:rFonts w:ascii="Arial" w:hAnsi="Arial" w:cs="Arial"/>
                <w:b/>
                <w:bCs/>
                <w:sz w:val="21"/>
                <w:szCs w:val="21"/>
              </w:rPr>
              <w:t xml:space="preserve">post SC+IUD (H1) ai </w:t>
            </w:r>
            <w:r w:rsidR="00C45299" w:rsidRPr="00896795">
              <w:rPr>
                <w:rFonts w:ascii="Arial" w:hAnsi="Arial" w:cs="Arial"/>
                <w:b/>
                <w:bCs/>
                <w:sz w:val="21"/>
                <w:szCs w:val="21"/>
              </w:rPr>
              <w:t>arrest of descent ec power+</w:t>
            </w:r>
            <w:r w:rsidR="0095208E" w:rsidRPr="00896795">
              <w:rPr>
                <w:rFonts w:ascii="Arial" w:hAnsi="Arial" w:cs="Arial"/>
                <w:b/>
                <w:bCs/>
                <w:sz w:val="21"/>
                <w:szCs w:val="21"/>
              </w:rPr>
              <w:t>Gagal vakum+GBS</w:t>
            </w:r>
          </w:p>
        </w:tc>
        <w:tc>
          <w:tcPr>
            <w:tcW w:w="2128" w:type="dxa"/>
          </w:tcPr>
          <w:p w:rsidR="00B64E74" w:rsidRPr="00896795" w:rsidRDefault="000D70E5"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hAnsi="Arial" w:cs="Arial"/>
                <w:b/>
                <w:bCs/>
                <w:sz w:val="21"/>
                <w:szCs w:val="21"/>
              </w:rPr>
              <w:t xml:space="preserve">P2A0 post SC+IUD (H2) ai </w:t>
            </w:r>
            <w:r w:rsidR="00C45299" w:rsidRPr="00896795">
              <w:rPr>
                <w:rFonts w:ascii="Arial" w:hAnsi="Arial" w:cs="Arial"/>
                <w:b/>
                <w:bCs/>
                <w:sz w:val="21"/>
                <w:szCs w:val="21"/>
              </w:rPr>
              <w:t>arrest of descent</w:t>
            </w:r>
            <w:r w:rsidR="00B35763" w:rsidRPr="00896795">
              <w:rPr>
                <w:rFonts w:ascii="Arial" w:hAnsi="Arial" w:cs="Arial"/>
                <w:b/>
                <w:bCs/>
                <w:sz w:val="21"/>
                <w:szCs w:val="21"/>
              </w:rPr>
              <w:t xml:space="preserve"> ai power</w:t>
            </w:r>
            <w:r w:rsidR="007C2679" w:rsidRPr="00896795">
              <w:rPr>
                <w:rFonts w:ascii="Arial" w:hAnsi="Arial" w:cs="Arial"/>
                <w:b/>
                <w:bCs/>
                <w:sz w:val="21"/>
                <w:szCs w:val="21"/>
              </w:rPr>
              <w:t xml:space="preserve"> + </w:t>
            </w:r>
            <w:r w:rsidRPr="00896795">
              <w:rPr>
                <w:rFonts w:ascii="Arial" w:hAnsi="Arial" w:cs="Arial"/>
                <w:b/>
                <w:bCs/>
                <w:sz w:val="21"/>
                <w:szCs w:val="21"/>
              </w:rPr>
              <w:t>Gagal</w:t>
            </w:r>
            <w:r w:rsidR="007C2679" w:rsidRPr="00896795">
              <w:rPr>
                <w:rFonts w:ascii="Arial" w:hAnsi="Arial" w:cs="Arial"/>
                <w:b/>
                <w:bCs/>
                <w:sz w:val="21"/>
                <w:szCs w:val="21"/>
              </w:rPr>
              <w:t xml:space="preserve"> </w:t>
            </w:r>
            <w:r w:rsidRPr="00896795">
              <w:rPr>
                <w:rFonts w:ascii="Arial" w:hAnsi="Arial" w:cs="Arial"/>
                <w:b/>
                <w:bCs/>
                <w:sz w:val="21"/>
                <w:szCs w:val="21"/>
              </w:rPr>
              <w:t>vakum+</w:t>
            </w:r>
            <w:r w:rsidR="007C2679" w:rsidRPr="00896795">
              <w:rPr>
                <w:rFonts w:ascii="Arial" w:hAnsi="Arial" w:cs="Arial"/>
                <w:b/>
                <w:bCs/>
                <w:sz w:val="21"/>
                <w:szCs w:val="21"/>
              </w:rPr>
              <w:t xml:space="preserve"> </w:t>
            </w:r>
            <w:r w:rsidRPr="00896795">
              <w:rPr>
                <w:rFonts w:ascii="Arial" w:hAnsi="Arial" w:cs="Arial"/>
                <w:b/>
                <w:bCs/>
                <w:sz w:val="21"/>
                <w:szCs w:val="21"/>
              </w:rPr>
              <w:t>GBS</w:t>
            </w:r>
          </w:p>
        </w:tc>
        <w:tc>
          <w:tcPr>
            <w:tcW w:w="2080" w:type="dxa"/>
          </w:tcPr>
          <w:p w:rsidR="00B64E74" w:rsidRPr="00896795" w:rsidRDefault="000D70E5"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hAnsi="Arial" w:cs="Arial"/>
                <w:b/>
                <w:bCs/>
                <w:sz w:val="21"/>
                <w:szCs w:val="21"/>
              </w:rPr>
              <w:t>P2A0 post SC+IUD (H3)</w:t>
            </w:r>
            <w:r w:rsidR="00B35763" w:rsidRPr="00896795">
              <w:rPr>
                <w:rFonts w:ascii="Arial" w:hAnsi="Arial" w:cs="Arial"/>
                <w:b/>
                <w:bCs/>
                <w:sz w:val="21"/>
                <w:szCs w:val="21"/>
              </w:rPr>
              <w:t xml:space="preserve">+ arrest of descent ec power + </w:t>
            </w:r>
            <w:r w:rsidRPr="00896795">
              <w:rPr>
                <w:rFonts w:ascii="Arial" w:hAnsi="Arial" w:cs="Arial"/>
                <w:b/>
                <w:bCs/>
                <w:sz w:val="21"/>
                <w:szCs w:val="21"/>
              </w:rPr>
              <w:t>Gagal vakum+GBS</w:t>
            </w:r>
          </w:p>
        </w:tc>
      </w:tr>
      <w:tr w:rsidR="00536D50" w:rsidRPr="00896795" w:rsidTr="00C5017B">
        <w:tc>
          <w:tcPr>
            <w:tcW w:w="545" w:type="dxa"/>
          </w:tcPr>
          <w:p w:rsidR="00B64E74" w:rsidRPr="00896795" w:rsidRDefault="00B64E74" w:rsidP="004F5C4B">
            <w:pPr>
              <w:pStyle w:val="ListParagraph"/>
              <w:autoSpaceDE w:val="0"/>
              <w:autoSpaceDN w:val="0"/>
              <w:adjustRightInd w:val="0"/>
              <w:ind w:left="142"/>
              <w:jc w:val="center"/>
              <w:outlineLvl w:val="0"/>
              <w:rPr>
                <w:rFonts w:ascii="Arial" w:eastAsia="Times New Roman" w:hAnsi="Arial" w:cs="Arial"/>
                <w:b/>
                <w:noProof/>
                <w:sz w:val="21"/>
                <w:szCs w:val="21"/>
              </w:rPr>
            </w:pPr>
            <w:r w:rsidRPr="00896795">
              <w:rPr>
                <w:rFonts w:ascii="Arial" w:eastAsia="Times New Roman" w:hAnsi="Arial" w:cs="Arial"/>
                <w:b/>
                <w:noProof/>
                <w:sz w:val="21"/>
                <w:szCs w:val="21"/>
              </w:rPr>
              <w:t>P</w:t>
            </w:r>
          </w:p>
        </w:tc>
        <w:tc>
          <w:tcPr>
            <w:tcW w:w="2428" w:type="dxa"/>
          </w:tcPr>
          <w:p w:rsidR="00B64E74" w:rsidRPr="00896795" w:rsidRDefault="000D70E5"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Inj. Ceftriaxone 2x1 g</w:t>
            </w:r>
            <w:r w:rsidR="00B35763" w:rsidRPr="00896795">
              <w:rPr>
                <w:rFonts w:ascii="Arial" w:eastAsia="Times New Roman" w:hAnsi="Arial" w:cs="Arial"/>
                <w:b/>
                <w:noProof/>
                <w:sz w:val="21"/>
                <w:szCs w:val="21"/>
              </w:rPr>
              <w:t xml:space="preserve"> (H2)</w:t>
            </w:r>
          </w:p>
          <w:p w:rsidR="000D70E5" w:rsidRPr="00896795" w:rsidRDefault="00B35763"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Po As. mefenamat 3x500 mg</w:t>
            </w:r>
          </w:p>
          <w:p w:rsidR="00B35763" w:rsidRPr="00896795" w:rsidRDefault="00B35763"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Po SF 2x1</w:t>
            </w:r>
          </w:p>
        </w:tc>
        <w:tc>
          <w:tcPr>
            <w:tcW w:w="2128" w:type="dxa"/>
          </w:tcPr>
          <w:p w:rsidR="00B64E74" w:rsidRPr="00896795" w:rsidRDefault="00B35763"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Inj.Ceftriaxone 2x1 g (H3)</w:t>
            </w:r>
          </w:p>
          <w:p w:rsidR="00B35763" w:rsidRPr="00896795" w:rsidRDefault="00B35763"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 xml:space="preserve">Po asam mefenamat 3x500 mg </w:t>
            </w:r>
          </w:p>
          <w:p w:rsidR="00B35763" w:rsidRPr="00896795" w:rsidRDefault="00B35763"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Po SF 2x1</w:t>
            </w:r>
          </w:p>
          <w:p w:rsidR="00B35763" w:rsidRPr="00896795" w:rsidRDefault="00B35763" w:rsidP="004F5C4B">
            <w:pPr>
              <w:pStyle w:val="ListParagraph"/>
              <w:autoSpaceDE w:val="0"/>
              <w:autoSpaceDN w:val="0"/>
              <w:adjustRightInd w:val="0"/>
              <w:ind w:left="142"/>
              <w:jc w:val="both"/>
              <w:outlineLvl w:val="0"/>
              <w:rPr>
                <w:rFonts w:ascii="Arial" w:eastAsia="Times New Roman" w:hAnsi="Arial" w:cs="Arial"/>
                <w:b/>
                <w:noProof/>
                <w:sz w:val="21"/>
                <w:szCs w:val="21"/>
              </w:rPr>
            </w:pPr>
          </w:p>
        </w:tc>
        <w:tc>
          <w:tcPr>
            <w:tcW w:w="2080" w:type="dxa"/>
          </w:tcPr>
          <w:p w:rsidR="00B64E74" w:rsidRPr="00896795" w:rsidRDefault="00B35763"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Po cefadroxil 2x500 mg</w:t>
            </w:r>
          </w:p>
          <w:p w:rsidR="00B35763" w:rsidRPr="00896795" w:rsidRDefault="00B35763"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Po asam mefanamat 3x500 mg</w:t>
            </w:r>
          </w:p>
          <w:p w:rsidR="00B35763" w:rsidRPr="00896795" w:rsidRDefault="00B35763"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Po Sf 2x1</w:t>
            </w:r>
          </w:p>
          <w:p w:rsidR="00B35763" w:rsidRPr="00896795" w:rsidRDefault="00B35763" w:rsidP="004F5C4B">
            <w:pPr>
              <w:pStyle w:val="ListParagraph"/>
              <w:autoSpaceDE w:val="0"/>
              <w:autoSpaceDN w:val="0"/>
              <w:adjustRightInd w:val="0"/>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Pro KRS</w:t>
            </w:r>
          </w:p>
        </w:tc>
      </w:tr>
    </w:tbl>
    <w:p w:rsidR="001D6F06" w:rsidRPr="00896795" w:rsidRDefault="001D6F06" w:rsidP="004F5C4B">
      <w:pPr>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 xml:space="preserve">      </w:t>
      </w:r>
    </w:p>
    <w:p w:rsidR="001C299E" w:rsidRPr="00896795" w:rsidRDefault="0010755D" w:rsidP="004F5C4B">
      <w:pPr>
        <w:pStyle w:val="ListParagraph"/>
        <w:autoSpaceDE w:val="0"/>
        <w:autoSpaceDN w:val="0"/>
        <w:adjustRightInd w:val="0"/>
        <w:spacing w:after="0" w:line="240" w:lineRule="auto"/>
        <w:ind w:left="142"/>
        <w:jc w:val="both"/>
        <w:outlineLvl w:val="0"/>
        <w:rPr>
          <w:rFonts w:ascii="Arial" w:eastAsia="Times New Roman" w:hAnsi="Arial" w:cs="Arial"/>
          <w:b/>
          <w:noProof/>
          <w:sz w:val="21"/>
          <w:szCs w:val="21"/>
        </w:rPr>
      </w:pPr>
      <w:r w:rsidRPr="00896795">
        <w:rPr>
          <w:rFonts w:ascii="Arial" w:eastAsia="Times New Roman" w:hAnsi="Arial" w:cs="Arial"/>
          <w:b/>
          <w:noProof/>
          <w:sz w:val="21"/>
          <w:szCs w:val="21"/>
        </w:rPr>
        <w:t xml:space="preserve">EVALUASI BAYI </w:t>
      </w:r>
    </w:p>
    <w:p w:rsidR="0010755D" w:rsidRPr="00896795" w:rsidRDefault="0010755D" w:rsidP="004F5C4B">
      <w:pPr>
        <w:pStyle w:val="ListParagraph"/>
        <w:autoSpaceDE w:val="0"/>
        <w:autoSpaceDN w:val="0"/>
        <w:adjustRightInd w:val="0"/>
        <w:spacing w:after="0" w:line="240" w:lineRule="auto"/>
        <w:ind w:left="142"/>
        <w:jc w:val="both"/>
        <w:outlineLvl w:val="0"/>
        <w:rPr>
          <w:rFonts w:ascii="Arial" w:eastAsia="Times New Roman" w:hAnsi="Arial" w:cs="Arial"/>
          <w:b/>
          <w:noProof/>
          <w:sz w:val="21"/>
          <w:szCs w:val="21"/>
          <w:u w:val="single"/>
        </w:rPr>
      </w:pPr>
      <w:r w:rsidRPr="00896795">
        <w:rPr>
          <w:rFonts w:ascii="Arial" w:eastAsia="Times New Roman" w:hAnsi="Arial" w:cs="Arial"/>
          <w:b/>
          <w:noProof/>
          <w:sz w:val="21"/>
          <w:szCs w:val="21"/>
          <w:u w:val="single"/>
        </w:rPr>
        <w:t>Tgl 01-07-2018 Pkl. 06.00 WITA</w:t>
      </w:r>
    </w:p>
    <w:p w:rsidR="0010755D" w:rsidRPr="00896795" w:rsidRDefault="0010755D" w:rsidP="004F5C4B">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Subjektif</w:t>
      </w:r>
      <w:r w:rsidRPr="00896795">
        <w:rPr>
          <w:rFonts w:ascii="Arial" w:eastAsia="Times New Roman" w:hAnsi="Arial" w:cs="Arial"/>
          <w:noProof/>
          <w:sz w:val="21"/>
          <w:szCs w:val="21"/>
        </w:rPr>
        <w:t xml:space="preserve"> : Bayi gerak aktif (+)</w:t>
      </w:r>
    </w:p>
    <w:p w:rsidR="0010755D" w:rsidRPr="00896795" w:rsidRDefault="0010755D" w:rsidP="004F5C4B">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 xml:space="preserve">Objektif </w:t>
      </w:r>
      <w:r w:rsidR="004506BF" w:rsidRPr="00896795">
        <w:rPr>
          <w:rFonts w:ascii="Arial" w:eastAsia="Times New Roman" w:hAnsi="Arial" w:cs="Arial"/>
          <w:noProof/>
          <w:sz w:val="21"/>
          <w:szCs w:val="21"/>
        </w:rPr>
        <w:t>: HR : 140 x/mnt, RR 30, Suhu : 36C,</w:t>
      </w:r>
      <w:r w:rsidR="009257CB" w:rsidRPr="00896795">
        <w:rPr>
          <w:rFonts w:ascii="Arial" w:eastAsia="Times New Roman" w:hAnsi="Arial" w:cs="Arial"/>
          <w:noProof/>
          <w:sz w:val="21"/>
          <w:szCs w:val="21"/>
        </w:rPr>
        <w:t xml:space="preserve"> </w:t>
      </w:r>
    </w:p>
    <w:p w:rsidR="006A3179" w:rsidRPr="00896795" w:rsidRDefault="00065914" w:rsidP="004F5C4B">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Dia</w:t>
      </w:r>
      <w:r w:rsidR="006A3179" w:rsidRPr="00896795">
        <w:rPr>
          <w:rFonts w:ascii="Arial" w:eastAsia="Times New Roman" w:hAnsi="Arial" w:cs="Arial"/>
          <w:b/>
          <w:noProof/>
          <w:sz w:val="21"/>
          <w:szCs w:val="21"/>
        </w:rPr>
        <w:t>gnosis : BCB SMK SC ai arrest of descent ec power+gagal vakum+GBS</w:t>
      </w:r>
    </w:p>
    <w:p w:rsidR="0010755D" w:rsidRPr="00896795" w:rsidRDefault="0010755D" w:rsidP="004F5C4B">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b/>
          <w:noProof/>
          <w:sz w:val="21"/>
          <w:szCs w:val="21"/>
        </w:rPr>
        <w:t>Tatalaksana</w:t>
      </w:r>
      <w:r w:rsidR="006A3179" w:rsidRPr="00896795">
        <w:rPr>
          <w:rFonts w:ascii="Arial" w:eastAsia="Times New Roman" w:hAnsi="Arial" w:cs="Arial"/>
          <w:noProof/>
          <w:sz w:val="21"/>
          <w:szCs w:val="21"/>
        </w:rPr>
        <w:t xml:space="preserve"> : Obs caput (+)</w:t>
      </w:r>
    </w:p>
    <w:p w:rsidR="006A3179" w:rsidRPr="00896795" w:rsidRDefault="006A3179" w:rsidP="004F5C4B">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ab/>
      </w:r>
      <w:r w:rsidRPr="00896795">
        <w:rPr>
          <w:rFonts w:ascii="Arial" w:eastAsia="Times New Roman" w:hAnsi="Arial" w:cs="Arial"/>
          <w:noProof/>
          <w:sz w:val="21"/>
          <w:szCs w:val="21"/>
        </w:rPr>
        <w:tab/>
        <w:t xml:space="preserve">      Inj. Vit K</w:t>
      </w:r>
      <w:r w:rsidR="00F3741F" w:rsidRPr="00896795">
        <w:rPr>
          <w:rFonts w:ascii="Arial" w:eastAsia="Times New Roman" w:hAnsi="Arial" w:cs="Arial"/>
          <w:noProof/>
          <w:sz w:val="21"/>
          <w:szCs w:val="21"/>
        </w:rPr>
        <w:t xml:space="preserve">, </w:t>
      </w:r>
      <w:r w:rsidRPr="00896795">
        <w:rPr>
          <w:rFonts w:ascii="Arial" w:eastAsia="Times New Roman" w:hAnsi="Arial" w:cs="Arial"/>
          <w:noProof/>
          <w:sz w:val="21"/>
          <w:szCs w:val="21"/>
        </w:rPr>
        <w:t>Zalf mata</w:t>
      </w:r>
    </w:p>
    <w:p w:rsidR="006A3179" w:rsidRPr="00896795" w:rsidRDefault="006A3179" w:rsidP="004F5C4B">
      <w:pPr>
        <w:pStyle w:val="ListParagraph"/>
        <w:autoSpaceDE w:val="0"/>
        <w:autoSpaceDN w:val="0"/>
        <w:adjustRightInd w:val="0"/>
        <w:spacing w:after="0" w:line="240" w:lineRule="auto"/>
        <w:ind w:left="142"/>
        <w:jc w:val="both"/>
        <w:outlineLvl w:val="0"/>
        <w:rPr>
          <w:rFonts w:ascii="Arial" w:eastAsia="Times New Roman" w:hAnsi="Arial" w:cs="Arial"/>
          <w:noProof/>
          <w:sz w:val="21"/>
          <w:szCs w:val="21"/>
        </w:rPr>
      </w:pPr>
      <w:r w:rsidRPr="00896795">
        <w:rPr>
          <w:rFonts w:ascii="Arial" w:eastAsia="Times New Roman" w:hAnsi="Arial" w:cs="Arial"/>
          <w:noProof/>
          <w:sz w:val="21"/>
          <w:szCs w:val="21"/>
        </w:rPr>
        <w:t xml:space="preserve">      Termoregulasi</w:t>
      </w:r>
      <w:r w:rsidR="00F3741F" w:rsidRPr="00896795">
        <w:rPr>
          <w:rFonts w:ascii="Arial" w:eastAsia="Times New Roman" w:hAnsi="Arial" w:cs="Arial"/>
          <w:noProof/>
          <w:sz w:val="21"/>
          <w:szCs w:val="21"/>
        </w:rPr>
        <w:t>,</w:t>
      </w:r>
      <w:r w:rsidRPr="00896795">
        <w:rPr>
          <w:rFonts w:ascii="Arial" w:eastAsia="Times New Roman" w:hAnsi="Arial" w:cs="Arial"/>
          <w:noProof/>
          <w:sz w:val="21"/>
          <w:szCs w:val="21"/>
        </w:rPr>
        <w:t xml:space="preserve"> Imunisasi </w:t>
      </w:r>
    </w:p>
    <w:p w:rsidR="00751F82" w:rsidRPr="00896795" w:rsidRDefault="00751F82" w:rsidP="004F5C4B">
      <w:pPr>
        <w:pStyle w:val="ListParagraph"/>
        <w:autoSpaceDE w:val="0"/>
        <w:autoSpaceDN w:val="0"/>
        <w:adjustRightInd w:val="0"/>
        <w:spacing w:after="0" w:line="240" w:lineRule="auto"/>
        <w:ind w:left="0"/>
        <w:jc w:val="center"/>
        <w:outlineLvl w:val="0"/>
        <w:rPr>
          <w:rFonts w:ascii="Arial" w:eastAsia="Times New Roman" w:hAnsi="Arial" w:cs="Arial"/>
          <w:b/>
          <w:noProof/>
          <w:sz w:val="21"/>
          <w:szCs w:val="21"/>
        </w:rPr>
      </w:pPr>
    </w:p>
    <w:p w:rsidR="00282B3D" w:rsidRPr="00896795" w:rsidRDefault="009F3543" w:rsidP="00A04E45">
      <w:pPr>
        <w:pStyle w:val="ListParagraph"/>
        <w:autoSpaceDE w:val="0"/>
        <w:autoSpaceDN w:val="0"/>
        <w:adjustRightInd w:val="0"/>
        <w:spacing w:after="0" w:line="240" w:lineRule="auto"/>
        <w:ind w:left="0"/>
        <w:outlineLvl w:val="0"/>
        <w:rPr>
          <w:rFonts w:ascii="Arial" w:eastAsia="Times New Roman" w:hAnsi="Arial" w:cs="Arial"/>
          <w:b/>
          <w:noProof/>
          <w:sz w:val="21"/>
          <w:szCs w:val="21"/>
        </w:rPr>
      </w:pPr>
      <w:r w:rsidRPr="00896795">
        <w:rPr>
          <w:rFonts w:ascii="Arial" w:eastAsia="Times New Roman" w:hAnsi="Arial" w:cs="Arial"/>
          <w:b/>
          <w:noProof/>
          <w:sz w:val="21"/>
          <w:szCs w:val="21"/>
        </w:rPr>
        <w:t>DISKUSI</w:t>
      </w:r>
    </w:p>
    <w:p w:rsidR="003A033C" w:rsidRPr="00896795" w:rsidRDefault="00471691" w:rsidP="004F5C4B">
      <w:pPr>
        <w:spacing w:line="240" w:lineRule="auto"/>
        <w:ind w:firstLine="720"/>
        <w:jc w:val="both"/>
        <w:rPr>
          <w:rFonts w:ascii="Arial" w:eastAsia="Calibri" w:hAnsi="Arial" w:cs="Arial"/>
          <w:sz w:val="21"/>
          <w:szCs w:val="21"/>
        </w:rPr>
      </w:pPr>
      <w:r w:rsidRPr="00896795">
        <w:rPr>
          <w:rFonts w:ascii="Arial" w:hAnsi="Arial" w:cs="Arial"/>
          <w:sz w:val="21"/>
          <w:szCs w:val="21"/>
        </w:rPr>
        <w:t>GBS m</w:t>
      </w:r>
      <w:r w:rsidR="007B4363" w:rsidRPr="00896795">
        <w:rPr>
          <w:rFonts w:ascii="Arial" w:hAnsi="Arial" w:cs="Arial"/>
          <w:sz w:val="21"/>
          <w:szCs w:val="21"/>
        </w:rPr>
        <w:t xml:space="preserve">erupakan AFP </w:t>
      </w:r>
      <w:r w:rsidR="007B4363" w:rsidRPr="00896795">
        <w:rPr>
          <w:rFonts w:ascii="Arial" w:eastAsia="Calibri" w:hAnsi="Arial" w:cs="Arial"/>
          <w:i/>
          <w:sz w:val="21"/>
          <w:szCs w:val="21"/>
          <w:lang w:val="id-ID"/>
        </w:rPr>
        <w:t xml:space="preserve">Acute Flaccid </w:t>
      </w:r>
      <w:r w:rsidR="007B4363" w:rsidRPr="00896795">
        <w:rPr>
          <w:rFonts w:ascii="Arial" w:eastAsia="Calibri" w:hAnsi="Arial" w:cs="Arial"/>
          <w:sz w:val="21"/>
          <w:szCs w:val="21"/>
          <w:lang w:val="id-ID"/>
        </w:rPr>
        <w:t xml:space="preserve">Paralysis </w:t>
      </w:r>
      <w:r w:rsidR="007B4363" w:rsidRPr="00896795">
        <w:rPr>
          <w:rFonts w:ascii="Arial" w:hAnsi="Arial" w:cs="Arial"/>
          <w:sz w:val="21"/>
          <w:szCs w:val="21"/>
        </w:rPr>
        <w:t xml:space="preserve">yang lesinya terletak pada radix/nervus perifer. </w:t>
      </w:r>
      <w:r w:rsidR="007B4363" w:rsidRPr="00896795">
        <w:rPr>
          <w:rFonts w:ascii="Arial" w:eastAsia="Calibri" w:hAnsi="Arial" w:cs="Arial"/>
          <w:i/>
          <w:sz w:val="21"/>
          <w:szCs w:val="21"/>
          <w:lang w:val="id-ID"/>
        </w:rPr>
        <w:t xml:space="preserve">Acute Flaccid </w:t>
      </w:r>
      <w:r w:rsidR="007B4363" w:rsidRPr="00896795">
        <w:rPr>
          <w:rFonts w:ascii="Arial" w:eastAsia="Calibri" w:hAnsi="Arial" w:cs="Arial"/>
          <w:sz w:val="21"/>
          <w:szCs w:val="21"/>
          <w:lang w:val="id-ID"/>
        </w:rPr>
        <w:t>Paralysis (AFP) merupakan kelemahan oto</w:t>
      </w:r>
      <w:r w:rsidR="007B4363" w:rsidRPr="00896795">
        <w:rPr>
          <w:rFonts w:ascii="Arial" w:eastAsia="Calibri" w:hAnsi="Arial" w:cs="Arial"/>
          <w:sz w:val="21"/>
          <w:szCs w:val="21"/>
        </w:rPr>
        <w:t>t</w:t>
      </w:r>
      <w:r w:rsidR="009F3543" w:rsidRPr="00896795">
        <w:rPr>
          <w:rFonts w:ascii="Arial" w:eastAsia="Calibri" w:hAnsi="Arial" w:cs="Arial"/>
          <w:sz w:val="21"/>
          <w:szCs w:val="21"/>
          <w:lang w:val="id-ID"/>
        </w:rPr>
        <w:t xml:space="preserve"> yang bersifat akut</w:t>
      </w:r>
      <w:r w:rsidR="003A033C" w:rsidRPr="00896795">
        <w:rPr>
          <w:rFonts w:ascii="Arial" w:eastAsia="Calibri" w:hAnsi="Arial" w:cs="Arial"/>
          <w:sz w:val="21"/>
          <w:szCs w:val="21"/>
        </w:rPr>
        <w:t xml:space="preserve"> (AIDP)</w:t>
      </w:r>
      <w:r w:rsidR="009F3543" w:rsidRPr="00896795">
        <w:rPr>
          <w:rFonts w:ascii="Arial" w:eastAsia="Calibri" w:hAnsi="Arial" w:cs="Arial"/>
          <w:sz w:val="21"/>
          <w:szCs w:val="21"/>
          <w:lang w:val="id-ID"/>
        </w:rPr>
        <w:t xml:space="preserve"> dan kronik (CIDP).</w:t>
      </w:r>
      <w:r w:rsidR="003A033C" w:rsidRPr="00896795">
        <w:rPr>
          <w:rFonts w:ascii="Arial" w:hAnsi="Arial" w:cs="Arial"/>
          <w:sz w:val="21"/>
          <w:szCs w:val="21"/>
        </w:rPr>
        <w:t xml:space="preserve"> </w:t>
      </w:r>
      <w:r w:rsidR="003A033C" w:rsidRPr="00896795">
        <w:rPr>
          <w:rFonts w:ascii="Arial" w:eastAsia="Calibri" w:hAnsi="Arial" w:cs="Arial"/>
          <w:sz w:val="21"/>
          <w:szCs w:val="21"/>
          <w:lang w:val="id-ID"/>
        </w:rPr>
        <w:t>GBS pada kehamilan jarang terjadi, namun dari beberapa ka</w:t>
      </w:r>
      <w:r w:rsidR="004104ED" w:rsidRPr="00896795">
        <w:rPr>
          <w:rFonts w:ascii="Arial" w:eastAsia="Calibri" w:hAnsi="Arial" w:cs="Arial"/>
          <w:sz w:val="21"/>
          <w:szCs w:val="21"/>
          <w:lang w:val="id-ID"/>
        </w:rPr>
        <w:t xml:space="preserve">sus yang dilaporkan </w:t>
      </w:r>
      <w:r w:rsidR="003A033C" w:rsidRPr="00896795">
        <w:rPr>
          <w:rFonts w:ascii="Arial" w:eastAsia="Calibri" w:hAnsi="Arial" w:cs="Arial"/>
          <w:sz w:val="21"/>
          <w:szCs w:val="21"/>
          <w:lang w:val="id-ID"/>
        </w:rPr>
        <w:t xml:space="preserve">oleh Misai dkk dilaporkan </w:t>
      </w:r>
      <w:r w:rsidR="003A033C" w:rsidRPr="00896795">
        <w:rPr>
          <w:rFonts w:ascii="Arial" w:eastAsia="Calibri" w:hAnsi="Arial" w:cs="Arial"/>
          <w:sz w:val="21"/>
          <w:szCs w:val="21"/>
        </w:rPr>
        <w:t xml:space="preserve">seorang </w:t>
      </w:r>
      <w:r w:rsidR="003A033C" w:rsidRPr="00896795">
        <w:rPr>
          <w:rFonts w:ascii="Arial" w:eastAsia="Calibri" w:hAnsi="Arial" w:cs="Arial"/>
          <w:sz w:val="21"/>
          <w:szCs w:val="21"/>
          <w:lang w:val="id-ID"/>
        </w:rPr>
        <w:t xml:space="preserve">wanita umur 16 tahun yang mengidap GBS dalam kehamilan terjadi progresif penyakit paralisis pada saluran nafas bagian atas </w:t>
      </w:r>
      <w:r w:rsidR="003A033C" w:rsidRPr="00896795">
        <w:rPr>
          <w:rFonts w:ascii="Arial" w:eastAsia="Calibri" w:hAnsi="Arial" w:cs="Arial"/>
          <w:sz w:val="21"/>
          <w:szCs w:val="21"/>
        </w:rPr>
        <w:t xml:space="preserve">dan </w:t>
      </w:r>
      <w:r w:rsidR="003A033C" w:rsidRPr="00896795">
        <w:rPr>
          <w:rFonts w:ascii="Arial" w:eastAsia="Calibri" w:hAnsi="Arial" w:cs="Arial"/>
          <w:sz w:val="21"/>
          <w:szCs w:val="21"/>
          <w:lang w:val="id-ID"/>
        </w:rPr>
        <w:t>GBS merupakan kondisi kehamilan dimana terjadi progresifitas ascending polyneuropathy.</w:t>
      </w:r>
      <w:r w:rsidR="003A033C" w:rsidRPr="00896795">
        <w:rPr>
          <w:rFonts w:ascii="Arial" w:eastAsia="Calibri" w:hAnsi="Arial" w:cs="Arial"/>
          <w:sz w:val="21"/>
          <w:szCs w:val="21"/>
          <w:vertAlign w:val="superscript"/>
          <w:lang w:val="id-ID"/>
        </w:rPr>
        <w:t>28</w:t>
      </w:r>
      <w:r w:rsidR="004104ED" w:rsidRPr="00896795">
        <w:rPr>
          <w:rFonts w:ascii="Arial" w:eastAsia="Calibri" w:hAnsi="Arial" w:cs="Arial"/>
          <w:sz w:val="21"/>
          <w:szCs w:val="21"/>
          <w:lang w:val="id-ID"/>
        </w:rPr>
        <w:t xml:space="preserve"> Kasus lain dilaporkan oleh </w:t>
      </w:r>
      <w:r w:rsidR="003A033C" w:rsidRPr="00896795">
        <w:rPr>
          <w:rFonts w:ascii="Arial" w:eastAsia="Calibri" w:hAnsi="Arial" w:cs="Arial"/>
          <w:sz w:val="21"/>
          <w:szCs w:val="21"/>
          <w:lang w:val="id-ID"/>
        </w:rPr>
        <w:t xml:space="preserve">Sadaqat dkk yang </w:t>
      </w:r>
      <w:r w:rsidR="004104ED" w:rsidRPr="00896795">
        <w:rPr>
          <w:rFonts w:ascii="Arial" w:eastAsia="Calibri" w:hAnsi="Arial" w:cs="Arial"/>
          <w:sz w:val="21"/>
          <w:szCs w:val="21"/>
        </w:rPr>
        <w:t xml:space="preserve">seorang </w:t>
      </w:r>
      <w:r w:rsidR="003A033C" w:rsidRPr="00896795">
        <w:rPr>
          <w:rFonts w:ascii="Arial" w:eastAsia="Calibri" w:hAnsi="Arial" w:cs="Arial"/>
          <w:sz w:val="21"/>
          <w:szCs w:val="21"/>
          <w:lang w:val="id-ID"/>
        </w:rPr>
        <w:t xml:space="preserve">wanita hamil umur 29 tahun yang mengidap GBS merasakan nyeri dan kelemahan ekstremitas bawah pada trimester 3 </w:t>
      </w:r>
      <w:r w:rsidR="003A033C" w:rsidRPr="00896795">
        <w:rPr>
          <w:rFonts w:ascii="Arial" w:eastAsia="Calibri" w:hAnsi="Arial" w:cs="Arial"/>
          <w:sz w:val="21"/>
          <w:szCs w:val="21"/>
        </w:rPr>
        <w:t>k</w:t>
      </w:r>
      <w:r w:rsidR="003A033C" w:rsidRPr="00896795">
        <w:rPr>
          <w:rFonts w:ascii="Arial" w:eastAsia="Calibri" w:hAnsi="Arial" w:cs="Arial"/>
          <w:sz w:val="21"/>
          <w:szCs w:val="21"/>
          <w:lang w:val="id-ID"/>
        </w:rPr>
        <w:t>ehamilan.</w:t>
      </w:r>
      <w:r w:rsidR="003A033C" w:rsidRPr="00896795">
        <w:rPr>
          <w:rFonts w:ascii="Arial" w:eastAsia="Calibri" w:hAnsi="Arial" w:cs="Arial"/>
          <w:sz w:val="21"/>
          <w:szCs w:val="21"/>
          <w:vertAlign w:val="superscript"/>
          <w:lang w:val="id-ID"/>
        </w:rPr>
        <w:t>29</w:t>
      </w:r>
      <w:r w:rsidR="003A033C" w:rsidRPr="00896795">
        <w:rPr>
          <w:rFonts w:ascii="Arial" w:eastAsia="Calibri" w:hAnsi="Arial" w:cs="Arial"/>
          <w:sz w:val="21"/>
          <w:szCs w:val="21"/>
          <w:lang w:val="id-ID"/>
        </w:rPr>
        <w:t xml:space="preserve"> </w:t>
      </w:r>
      <w:r w:rsidR="004104ED" w:rsidRPr="00896795">
        <w:rPr>
          <w:rFonts w:ascii="Arial" w:eastAsia="Times New Roman" w:hAnsi="Arial" w:cs="Arial"/>
          <w:sz w:val="21"/>
          <w:szCs w:val="21"/>
          <w:lang w:eastAsia="id-ID"/>
        </w:rPr>
        <w:t>Progresifitas GBS dengan gejala kelemahan motorik berlangsung cepat, maksimal dalam 4 minggu, 50% mencapai puncak dalam 2 minggu, 80% dalam 3 minggu, dan 90% dalam 4 minggu dan relatif simetris.</w:t>
      </w:r>
    </w:p>
    <w:p w:rsidR="00B029C2" w:rsidRPr="00896795" w:rsidRDefault="004E14B2" w:rsidP="004F5C4B">
      <w:pPr>
        <w:spacing w:line="240" w:lineRule="auto"/>
        <w:ind w:firstLine="720"/>
        <w:jc w:val="both"/>
        <w:rPr>
          <w:rFonts w:ascii="Arial" w:eastAsia="Times New Roman" w:hAnsi="Arial" w:cs="Arial"/>
          <w:sz w:val="21"/>
          <w:szCs w:val="21"/>
          <w:lang w:eastAsia="id-ID"/>
        </w:rPr>
      </w:pPr>
      <w:r w:rsidRPr="00896795">
        <w:rPr>
          <w:rFonts w:ascii="Arial" w:hAnsi="Arial" w:cs="Arial"/>
          <w:sz w:val="21"/>
          <w:szCs w:val="21"/>
        </w:rPr>
        <w:t xml:space="preserve">Penegakan diagnosis GBS </w:t>
      </w:r>
      <w:r w:rsidR="00AC1959" w:rsidRPr="00896795">
        <w:rPr>
          <w:rFonts w:ascii="Arial" w:hAnsi="Arial" w:cs="Arial"/>
          <w:sz w:val="21"/>
          <w:szCs w:val="21"/>
        </w:rPr>
        <w:t>p</w:t>
      </w:r>
      <w:r w:rsidR="00D02C1E" w:rsidRPr="00896795">
        <w:rPr>
          <w:rFonts w:ascii="Arial" w:hAnsi="Arial" w:cs="Arial"/>
          <w:sz w:val="21"/>
          <w:szCs w:val="21"/>
        </w:rPr>
        <w:t xml:space="preserve">ada kasus </w:t>
      </w:r>
      <w:r w:rsidR="008855AC" w:rsidRPr="00896795">
        <w:rPr>
          <w:rFonts w:ascii="Arial" w:hAnsi="Arial" w:cs="Arial"/>
          <w:sz w:val="21"/>
          <w:szCs w:val="21"/>
        </w:rPr>
        <w:t xml:space="preserve">Ny. M umur 27 tahun </w:t>
      </w:r>
      <w:r w:rsidR="00D02C1E" w:rsidRPr="00896795">
        <w:rPr>
          <w:rFonts w:ascii="Arial" w:hAnsi="Arial" w:cs="Arial"/>
          <w:sz w:val="21"/>
          <w:szCs w:val="21"/>
        </w:rPr>
        <w:t>dari an</w:t>
      </w:r>
      <w:r w:rsidR="00F42887" w:rsidRPr="00896795">
        <w:rPr>
          <w:rFonts w:ascii="Arial" w:hAnsi="Arial" w:cs="Arial"/>
          <w:sz w:val="21"/>
          <w:szCs w:val="21"/>
        </w:rPr>
        <w:t>a</w:t>
      </w:r>
      <w:r w:rsidR="00D02C1E" w:rsidRPr="00896795">
        <w:rPr>
          <w:rFonts w:ascii="Arial" w:hAnsi="Arial" w:cs="Arial"/>
          <w:sz w:val="21"/>
          <w:szCs w:val="21"/>
        </w:rPr>
        <w:t xml:space="preserve">menesis ditemukan </w:t>
      </w:r>
      <w:r w:rsidR="005667E9" w:rsidRPr="00896795">
        <w:rPr>
          <w:rFonts w:ascii="Arial" w:hAnsi="Arial" w:cs="Arial"/>
          <w:sz w:val="21"/>
          <w:szCs w:val="21"/>
        </w:rPr>
        <w:t xml:space="preserve">pasien tidak dapat menggerakkan kedua kakinya sejak hamil anak pertama </w:t>
      </w:r>
      <w:r w:rsidR="007D343D" w:rsidRPr="00896795">
        <w:rPr>
          <w:rFonts w:ascii="Arial" w:hAnsi="Arial" w:cs="Arial"/>
          <w:sz w:val="21"/>
          <w:szCs w:val="21"/>
        </w:rPr>
        <w:t xml:space="preserve">September </w:t>
      </w:r>
      <w:r w:rsidR="005667E9" w:rsidRPr="00896795">
        <w:rPr>
          <w:rFonts w:ascii="Arial" w:hAnsi="Arial" w:cs="Arial"/>
          <w:sz w:val="21"/>
          <w:szCs w:val="21"/>
        </w:rPr>
        <w:t>2016</w:t>
      </w:r>
      <w:r w:rsidR="009C5603" w:rsidRPr="00896795">
        <w:rPr>
          <w:rFonts w:ascii="Arial" w:hAnsi="Arial" w:cs="Arial"/>
          <w:sz w:val="21"/>
          <w:szCs w:val="21"/>
        </w:rPr>
        <w:t xml:space="preserve"> dan berlangsung sampai kehamilan anak kedua. Hal ini sesuai dengan gejala pada</w:t>
      </w:r>
      <w:r w:rsidR="00530418" w:rsidRPr="00896795">
        <w:rPr>
          <w:rFonts w:ascii="Arial" w:hAnsi="Arial" w:cs="Arial"/>
          <w:kern w:val="24"/>
          <w:sz w:val="21"/>
          <w:szCs w:val="21"/>
        </w:rPr>
        <w:t xml:space="preserve"> </w:t>
      </w:r>
      <w:r w:rsidR="00530418" w:rsidRPr="00896795">
        <w:rPr>
          <w:rFonts w:ascii="Arial" w:hAnsi="Arial" w:cs="Arial"/>
          <w:i/>
          <w:sz w:val="21"/>
          <w:szCs w:val="21"/>
          <w:shd w:val="clear" w:color="auto" w:fill="FFFFFF"/>
        </w:rPr>
        <w:t>Chr</w:t>
      </w:r>
      <w:r w:rsidR="007667AA" w:rsidRPr="00896795">
        <w:rPr>
          <w:rFonts w:ascii="Arial" w:hAnsi="Arial" w:cs="Arial"/>
          <w:i/>
          <w:sz w:val="21"/>
          <w:szCs w:val="21"/>
          <w:shd w:val="clear" w:color="auto" w:fill="FFFFFF"/>
        </w:rPr>
        <w:t xml:space="preserve">onic Inflammatory Demyelinating </w:t>
      </w:r>
      <w:r w:rsidR="00D30B37" w:rsidRPr="00896795">
        <w:rPr>
          <w:rFonts w:ascii="Arial" w:hAnsi="Arial" w:cs="Arial"/>
          <w:i/>
          <w:sz w:val="21"/>
          <w:szCs w:val="21"/>
          <w:shd w:val="clear" w:color="auto" w:fill="FFFFFF"/>
        </w:rPr>
        <w:t>Polyneuropathy</w:t>
      </w:r>
      <w:r w:rsidR="007667AA" w:rsidRPr="00896795">
        <w:rPr>
          <w:rFonts w:ascii="Arial" w:hAnsi="Arial" w:cs="Arial"/>
          <w:i/>
          <w:sz w:val="21"/>
          <w:szCs w:val="21"/>
          <w:shd w:val="clear" w:color="auto" w:fill="FFFFFF"/>
        </w:rPr>
        <w:t xml:space="preserve"> </w:t>
      </w:r>
      <w:r w:rsidR="007667AA" w:rsidRPr="00896795">
        <w:rPr>
          <w:rFonts w:ascii="Arial" w:hAnsi="Arial" w:cs="Arial"/>
          <w:sz w:val="21"/>
          <w:szCs w:val="21"/>
          <w:shd w:val="clear" w:color="auto" w:fill="FFFFFF"/>
        </w:rPr>
        <w:t>dimana terdapat kelemahan anggota gerak</w:t>
      </w:r>
      <w:r w:rsidR="007667AA" w:rsidRPr="00896795">
        <w:rPr>
          <w:rFonts w:ascii="Arial" w:eastAsia="Times New Roman" w:hAnsi="Arial" w:cs="Arial"/>
          <w:sz w:val="21"/>
          <w:szCs w:val="21"/>
        </w:rPr>
        <w:t xml:space="preserve"> </w:t>
      </w:r>
      <w:r w:rsidR="007807E7" w:rsidRPr="00896795">
        <w:rPr>
          <w:rFonts w:ascii="Arial" w:eastAsia="Times New Roman" w:hAnsi="Arial" w:cs="Arial"/>
          <w:sz w:val="21"/>
          <w:szCs w:val="21"/>
        </w:rPr>
        <w:t>yang terjadi &gt; 3</w:t>
      </w:r>
      <w:r w:rsidR="007667AA" w:rsidRPr="00896795">
        <w:rPr>
          <w:rFonts w:ascii="Arial" w:eastAsia="Times New Roman" w:hAnsi="Arial" w:cs="Arial"/>
          <w:sz w:val="21"/>
          <w:szCs w:val="21"/>
        </w:rPr>
        <w:t xml:space="preserve"> bulan setelah fase akut dan sering pada trimester ketiga kehamilan dan post partum</w:t>
      </w:r>
      <w:r w:rsidR="005667E9" w:rsidRPr="00896795">
        <w:rPr>
          <w:rFonts w:ascii="Arial" w:hAnsi="Arial" w:cs="Arial"/>
          <w:sz w:val="21"/>
          <w:szCs w:val="21"/>
        </w:rPr>
        <w:t>.</w:t>
      </w:r>
      <w:r w:rsidR="006562F9" w:rsidRPr="00896795">
        <w:rPr>
          <w:rFonts w:ascii="Arial" w:hAnsi="Arial" w:cs="Arial"/>
          <w:sz w:val="21"/>
          <w:szCs w:val="21"/>
          <w:vertAlign w:val="superscript"/>
        </w:rPr>
        <w:t>1,11</w:t>
      </w:r>
      <w:r w:rsidR="007807E7" w:rsidRPr="00896795">
        <w:rPr>
          <w:rFonts w:ascii="Arial" w:hAnsi="Arial" w:cs="Arial"/>
          <w:sz w:val="21"/>
          <w:szCs w:val="21"/>
          <w:vertAlign w:val="superscript"/>
        </w:rPr>
        <w:t xml:space="preserve"> </w:t>
      </w:r>
      <w:r w:rsidR="005667E9" w:rsidRPr="00896795">
        <w:rPr>
          <w:rFonts w:ascii="Arial" w:hAnsi="Arial" w:cs="Arial"/>
          <w:sz w:val="21"/>
          <w:szCs w:val="21"/>
        </w:rPr>
        <w:t xml:space="preserve">Dari riwayat penyakit sebelumnya pasien tahun 2016 sudah mengalami kelumpuhan kedua kaki </w:t>
      </w:r>
      <w:r w:rsidR="00134355" w:rsidRPr="00896795">
        <w:rPr>
          <w:rFonts w:ascii="Arial" w:hAnsi="Arial" w:cs="Arial"/>
          <w:sz w:val="21"/>
          <w:szCs w:val="21"/>
        </w:rPr>
        <w:t xml:space="preserve">diikuti kelumpuhan kedua </w:t>
      </w:r>
      <w:r w:rsidR="005667E9" w:rsidRPr="00896795">
        <w:rPr>
          <w:rFonts w:ascii="Arial" w:hAnsi="Arial" w:cs="Arial"/>
          <w:sz w:val="21"/>
          <w:szCs w:val="21"/>
        </w:rPr>
        <w:t xml:space="preserve">tangan. Hal ini sesuai dengan dengan gejala klinis dari GBS yaitu </w:t>
      </w:r>
      <w:r w:rsidR="005667E9" w:rsidRPr="00896795">
        <w:rPr>
          <w:rFonts w:ascii="Arial" w:hAnsi="Arial" w:cs="Arial"/>
          <w:sz w:val="21"/>
          <w:szCs w:val="21"/>
          <w:lang w:eastAsia="id-ID"/>
        </w:rPr>
        <w:t xml:space="preserve">memiliki gejala </w:t>
      </w:r>
      <w:r w:rsidR="005667E9" w:rsidRPr="00896795">
        <w:rPr>
          <w:rFonts w:ascii="Arial" w:hAnsi="Arial" w:cs="Arial"/>
          <w:sz w:val="21"/>
          <w:szCs w:val="21"/>
          <w:lang w:val="id-ID" w:eastAsia="id-ID"/>
        </w:rPr>
        <w:t xml:space="preserve">kelumpuhan pada kedua ekstremitas bawah bilateral </w:t>
      </w:r>
      <w:r w:rsidR="00D30B37" w:rsidRPr="00896795">
        <w:rPr>
          <w:rFonts w:ascii="Arial" w:hAnsi="Arial" w:cs="Arial"/>
          <w:sz w:val="21"/>
          <w:szCs w:val="21"/>
          <w:lang w:eastAsia="id-ID"/>
        </w:rPr>
        <w:t xml:space="preserve">berupa </w:t>
      </w:r>
      <w:r w:rsidR="005667E9" w:rsidRPr="00896795">
        <w:rPr>
          <w:rFonts w:ascii="Arial" w:hAnsi="Arial" w:cs="Arial"/>
          <w:sz w:val="21"/>
          <w:szCs w:val="21"/>
          <w:lang w:val="id-ID" w:eastAsia="id-ID"/>
        </w:rPr>
        <w:t>hypo/areflexia.</w:t>
      </w:r>
      <w:r w:rsidR="007667AA" w:rsidRPr="00896795">
        <w:rPr>
          <w:rFonts w:ascii="Arial" w:hAnsi="Arial" w:cs="Arial"/>
          <w:sz w:val="21"/>
          <w:szCs w:val="21"/>
          <w:lang w:eastAsia="id-ID"/>
        </w:rPr>
        <w:t xml:space="preserve"> </w:t>
      </w:r>
      <w:r w:rsidR="004104ED" w:rsidRPr="00896795">
        <w:rPr>
          <w:rFonts w:ascii="Arial" w:hAnsi="Arial" w:cs="Arial"/>
          <w:sz w:val="21"/>
          <w:szCs w:val="21"/>
          <w:lang w:eastAsia="id-ID"/>
        </w:rPr>
        <w:t xml:space="preserve">Hal ini sesuai dengan </w:t>
      </w:r>
      <w:r w:rsidR="004104ED" w:rsidRPr="00896795">
        <w:rPr>
          <w:rFonts w:ascii="Arial" w:eastAsia="Calibri" w:hAnsi="Arial" w:cs="Arial"/>
          <w:sz w:val="21"/>
          <w:szCs w:val="21"/>
          <w:lang w:val="id-ID"/>
        </w:rPr>
        <w:lastRenderedPageBreak/>
        <w:t>kriteria diagnosis</w:t>
      </w:r>
      <w:r w:rsidR="004104ED" w:rsidRPr="00896795">
        <w:rPr>
          <w:rFonts w:ascii="Arial" w:eastAsia="Calibri" w:hAnsi="Arial" w:cs="Arial"/>
          <w:sz w:val="21"/>
          <w:szCs w:val="21"/>
        </w:rPr>
        <w:t xml:space="preserve"> GBS</w:t>
      </w:r>
      <w:r w:rsidR="004104ED" w:rsidRPr="00896795">
        <w:rPr>
          <w:rFonts w:ascii="Arial" w:eastAsia="Calibri" w:hAnsi="Arial" w:cs="Arial"/>
          <w:sz w:val="21"/>
          <w:szCs w:val="21"/>
          <w:lang w:val="id-ID"/>
        </w:rPr>
        <w:t xml:space="preserve"> dari ASBURY yaitu </w:t>
      </w:r>
      <w:r w:rsidR="004104ED" w:rsidRPr="00896795">
        <w:rPr>
          <w:rFonts w:ascii="Arial" w:eastAsia="Calibri" w:hAnsi="Arial" w:cs="Arial"/>
          <w:sz w:val="21"/>
          <w:szCs w:val="21"/>
        </w:rPr>
        <w:t xml:space="preserve">terdapat </w:t>
      </w:r>
      <w:proofErr w:type="gramStart"/>
      <w:r w:rsidR="004104ED" w:rsidRPr="00896795">
        <w:rPr>
          <w:rFonts w:ascii="Arial" w:eastAsia="Calibri" w:hAnsi="Arial" w:cs="Arial"/>
          <w:sz w:val="21"/>
          <w:szCs w:val="21"/>
          <w:lang w:val="id-ID"/>
        </w:rPr>
        <w:t>progresif</w:t>
      </w:r>
      <w:r w:rsidR="004104ED" w:rsidRPr="00896795">
        <w:rPr>
          <w:rFonts w:ascii="Arial" w:eastAsia="Calibri" w:hAnsi="Arial" w:cs="Arial"/>
          <w:sz w:val="21"/>
          <w:szCs w:val="21"/>
        </w:rPr>
        <w:t xml:space="preserve">itas </w:t>
      </w:r>
      <w:r w:rsidR="004104ED" w:rsidRPr="00896795">
        <w:rPr>
          <w:rFonts w:ascii="Arial" w:eastAsia="Calibri" w:hAnsi="Arial" w:cs="Arial"/>
          <w:sz w:val="21"/>
          <w:szCs w:val="21"/>
          <w:lang w:val="id-ID"/>
        </w:rPr>
        <w:t xml:space="preserve"> kelemahan</w:t>
      </w:r>
      <w:proofErr w:type="gramEnd"/>
      <w:r w:rsidR="004104ED" w:rsidRPr="00896795">
        <w:rPr>
          <w:rFonts w:ascii="Arial" w:eastAsia="Calibri" w:hAnsi="Arial" w:cs="Arial"/>
          <w:sz w:val="21"/>
          <w:szCs w:val="21"/>
          <w:lang w:val="id-ID"/>
        </w:rPr>
        <w:t xml:space="preserve"> pada lengan dan kaki</w:t>
      </w:r>
      <w:r w:rsidR="004104ED" w:rsidRPr="00896795">
        <w:rPr>
          <w:rFonts w:ascii="Arial" w:eastAsia="Calibri" w:hAnsi="Arial" w:cs="Arial"/>
          <w:sz w:val="21"/>
          <w:szCs w:val="21"/>
        </w:rPr>
        <w:t>, a</w:t>
      </w:r>
      <w:r w:rsidR="004104ED" w:rsidRPr="00896795">
        <w:rPr>
          <w:rFonts w:ascii="Arial" w:eastAsia="Calibri" w:hAnsi="Arial" w:cs="Arial"/>
          <w:sz w:val="21"/>
          <w:szCs w:val="21"/>
          <w:lang w:val="id-ID"/>
        </w:rPr>
        <w:t>rreflexia/hypoeflexia</w:t>
      </w:r>
      <w:r w:rsidR="004104ED" w:rsidRPr="00896795">
        <w:rPr>
          <w:rFonts w:ascii="Arial" w:eastAsia="Calibri" w:hAnsi="Arial" w:cs="Arial"/>
          <w:sz w:val="21"/>
          <w:szCs w:val="21"/>
        </w:rPr>
        <w:t xml:space="preserve">. </w:t>
      </w:r>
      <w:r w:rsidR="004104ED" w:rsidRPr="00896795">
        <w:rPr>
          <w:rFonts w:ascii="Arial" w:eastAsia="Calibri" w:hAnsi="Arial" w:cs="Arial"/>
          <w:sz w:val="21"/>
          <w:szCs w:val="21"/>
          <w:lang w:val="id-ID"/>
        </w:rPr>
        <w:t>Gejala yang mendukung diagnosis yaitu progresif</w:t>
      </w:r>
      <w:r w:rsidR="004104ED" w:rsidRPr="00896795">
        <w:rPr>
          <w:rFonts w:ascii="Arial" w:eastAsia="Calibri" w:hAnsi="Arial" w:cs="Arial"/>
          <w:sz w:val="21"/>
          <w:szCs w:val="21"/>
        </w:rPr>
        <w:t>itas penyakit</w:t>
      </w:r>
      <w:r w:rsidR="004104ED" w:rsidRPr="00896795">
        <w:rPr>
          <w:rFonts w:ascii="Arial" w:eastAsia="Calibri" w:hAnsi="Arial" w:cs="Arial"/>
          <w:sz w:val="21"/>
          <w:szCs w:val="21"/>
          <w:lang w:val="id-ID"/>
        </w:rPr>
        <w:t xml:space="preserve"> berlangsung cepat sampai 4 minggu</w:t>
      </w:r>
      <w:r w:rsidR="004104ED" w:rsidRPr="00896795">
        <w:rPr>
          <w:rFonts w:ascii="Arial" w:eastAsia="Calibri" w:hAnsi="Arial" w:cs="Arial"/>
          <w:sz w:val="21"/>
          <w:szCs w:val="21"/>
        </w:rPr>
        <w:t xml:space="preserve">, </w:t>
      </w:r>
      <w:r w:rsidR="004104ED" w:rsidRPr="00896795">
        <w:rPr>
          <w:rFonts w:ascii="Arial" w:eastAsia="Calibri" w:hAnsi="Arial" w:cs="Arial"/>
          <w:sz w:val="21"/>
          <w:szCs w:val="21"/>
          <w:lang w:val="id-ID"/>
        </w:rPr>
        <w:t>relatif simetris</w:t>
      </w:r>
      <w:r w:rsidR="004104ED" w:rsidRPr="00896795">
        <w:rPr>
          <w:rFonts w:ascii="Arial" w:eastAsia="Calibri" w:hAnsi="Arial" w:cs="Arial"/>
          <w:sz w:val="21"/>
          <w:szCs w:val="21"/>
        </w:rPr>
        <w:t>,</w:t>
      </w:r>
      <w:r w:rsidR="004104ED" w:rsidRPr="00896795">
        <w:rPr>
          <w:rFonts w:ascii="Arial" w:eastAsia="Calibri" w:hAnsi="Arial" w:cs="Arial"/>
          <w:sz w:val="21"/>
          <w:szCs w:val="21"/>
          <w:lang w:val="id-ID"/>
        </w:rPr>
        <w:t xml:space="preserve"> gangguan sensibilitas ringan</w:t>
      </w:r>
      <w:r w:rsidR="004104ED" w:rsidRPr="00896795">
        <w:rPr>
          <w:rFonts w:ascii="Arial" w:eastAsia="Calibri" w:hAnsi="Arial" w:cs="Arial"/>
          <w:sz w:val="21"/>
          <w:szCs w:val="21"/>
        </w:rPr>
        <w:t xml:space="preserve">, gangguan </w:t>
      </w:r>
      <w:r w:rsidR="004104ED" w:rsidRPr="00896795">
        <w:rPr>
          <w:rFonts w:ascii="Arial" w:eastAsia="Calibri" w:hAnsi="Arial" w:cs="Arial"/>
          <w:sz w:val="21"/>
          <w:szCs w:val="21"/>
          <w:lang w:val="id-ID"/>
        </w:rPr>
        <w:t>saraf kranial ± 50% terjadi parese N VII dan sering bilateral</w:t>
      </w:r>
      <w:r w:rsidR="004104ED" w:rsidRPr="00896795">
        <w:rPr>
          <w:rFonts w:ascii="Arial" w:eastAsia="Calibri" w:hAnsi="Arial" w:cs="Arial"/>
          <w:sz w:val="21"/>
          <w:szCs w:val="21"/>
        </w:rPr>
        <w:t>, p</w:t>
      </w:r>
      <w:r w:rsidR="004104ED" w:rsidRPr="00896795">
        <w:rPr>
          <w:rFonts w:ascii="Arial" w:eastAsia="Calibri" w:hAnsi="Arial" w:cs="Arial"/>
          <w:sz w:val="21"/>
          <w:szCs w:val="21"/>
          <w:lang w:val="id-ID"/>
        </w:rPr>
        <w:t>emulihan dimulai 2-4 minggu setelah progresifitas berhenti</w:t>
      </w:r>
      <w:r w:rsidR="004104ED" w:rsidRPr="00896795">
        <w:rPr>
          <w:rFonts w:ascii="Arial" w:eastAsia="Calibri" w:hAnsi="Arial" w:cs="Arial"/>
          <w:sz w:val="21"/>
          <w:szCs w:val="21"/>
        </w:rPr>
        <w:t>, d</w:t>
      </w:r>
      <w:r w:rsidR="004104ED" w:rsidRPr="00896795">
        <w:rPr>
          <w:rFonts w:ascii="Arial" w:eastAsia="Calibri" w:hAnsi="Arial" w:cs="Arial"/>
          <w:sz w:val="21"/>
          <w:szCs w:val="21"/>
          <w:lang w:val="id-ID"/>
        </w:rPr>
        <w:t>isfungsi autonomik</w:t>
      </w:r>
      <w:r w:rsidR="004104ED" w:rsidRPr="00896795">
        <w:rPr>
          <w:rFonts w:ascii="Arial" w:eastAsia="Calibri" w:hAnsi="Arial" w:cs="Arial"/>
          <w:sz w:val="21"/>
          <w:szCs w:val="21"/>
        </w:rPr>
        <w:t>, t</w:t>
      </w:r>
      <w:r w:rsidR="004104ED" w:rsidRPr="00896795">
        <w:rPr>
          <w:rFonts w:ascii="Arial" w:eastAsia="Calibri" w:hAnsi="Arial" w:cs="Arial"/>
          <w:sz w:val="21"/>
          <w:szCs w:val="21"/>
          <w:lang w:val="id-ID"/>
        </w:rPr>
        <w:t>idak ada demam saat onset gejala neurologis</w:t>
      </w:r>
      <w:r w:rsidR="004104ED" w:rsidRPr="00896795">
        <w:rPr>
          <w:rFonts w:ascii="Arial" w:eastAsia="Calibri" w:hAnsi="Arial" w:cs="Arial"/>
          <w:sz w:val="21"/>
          <w:szCs w:val="21"/>
        </w:rPr>
        <w:t>, t</w:t>
      </w:r>
      <w:r w:rsidR="004104ED" w:rsidRPr="00896795">
        <w:rPr>
          <w:rFonts w:ascii="Arial" w:eastAsia="Calibri" w:hAnsi="Arial" w:cs="Arial"/>
          <w:sz w:val="21"/>
          <w:szCs w:val="21"/>
          <w:lang w:val="id-ID"/>
        </w:rPr>
        <w:t>ipikal CSF (albuminocytologic dissociation)</w:t>
      </w:r>
      <w:r w:rsidR="004104ED" w:rsidRPr="00896795">
        <w:rPr>
          <w:rFonts w:ascii="Arial" w:eastAsia="Calibri" w:hAnsi="Arial" w:cs="Arial"/>
          <w:sz w:val="21"/>
          <w:szCs w:val="21"/>
        </w:rPr>
        <w:t>, h</w:t>
      </w:r>
      <w:r w:rsidR="004104ED" w:rsidRPr="00896795">
        <w:rPr>
          <w:rFonts w:ascii="Arial" w:eastAsia="Calibri" w:hAnsi="Arial" w:cs="Arial"/>
          <w:sz w:val="21"/>
          <w:szCs w:val="21"/>
          <w:lang w:val="id-ID"/>
        </w:rPr>
        <w:t>asil EMG (terdapat proses demyelinating pada saraf perifer)</w:t>
      </w:r>
      <w:r w:rsidR="004104ED" w:rsidRPr="00896795">
        <w:rPr>
          <w:rFonts w:ascii="Arial" w:eastAsia="Calibri" w:hAnsi="Arial" w:cs="Arial"/>
          <w:sz w:val="21"/>
          <w:szCs w:val="21"/>
        </w:rPr>
        <w:t>.</w:t>
      </w:r>
      <w:r w:rsidR="004104ED" w:rsidRPr="00896795">
        <w:rPr>
          <w:rFonts w:ascii="Arial" w:eastAsia="Calibri" w:hAnsi="Arial" w:cs="Arial"/>
          <w:sz w:val="21"/>
          <w:szCs w:val="21"/>
          <w:vertAlign w:val="superscript"/>
        </w:rPr>
        <w:t xml:space="preserve">19 </w:t>
      </w:r>
      <w:r w:rsidR="00D30B37" w:rsidRPr="00896795">
        <w:rPr>
          <w:rFonts w:ascii="Arial" w:hAnsi="Arial" w:cs="Arial"/>
          <w:sz w:val="21"/>
          <w:szCs w:val="21"/>
          <w:lang w:eastAsia="id-ID"/>
        </w:rPr>
        <w:t xml:space="preserve">Dari status umum pasien dalam keadaan compos mentis, E4V5M6, pada pemeriksaan neurologis pada ekstremitas motorik  </w:t>
      </w:r>
      <w:r w:rsidR="00D30B37" w:rsidRPr="00896795">
        <w:rPr>
          <w:rFonts w:ascii="Arial" w:hAnsi="Arial" w:cs="Arial"/>
          <w:sz w:val="21"/>
          <w:szCs w:val="21"/>
        </w:rPr>
        <w:t xml:space="preserve"> </w:t>
      </w:r>
      <w:r w:rsidR="00D30B37" w:rsidRPr="00896795">
        <w:rPr>
          <w:rFonts w:ascii="Arial" w:hAnsi="Arial" w:cs="Arial"/>
          <w:sz w:val="21"/>
          <w:szCs w:val="21"/>
          <w:lang w:eastAsia="id-ID"/>
        </w:rPr>
        <w:t xml:space="preserve">ditemukan ekstremitas atas 5ǁ5, ektremitas bawah 2ǁ2, pada reflex fisiologis  ektremitas atas +1 ǁ+1 dan ektremitas bawah +2ǁ+2, keempat ektremitas atrofi, dan tidak ditemukan reflex patologis pada keempat ektremitas. </w:t>
      </w:r>
      <w:r w:rsidR="005667E9" w:rsidRPr="00896795">
        <w:rPr>
          <w:rFonts w:ascii="Arial" w:eastAsia="Calibri" w:hAnsi="Arial" w:cs="Arial"/>
          <w:sz w:val="21"/>
          <w:szCs w:val="21"/>
        </w:rPr>
        <w:t xml:space="preserve">Dari anamnesis pasien mengaku saat hamil anak pertama tahun 2016 pada umur kehamilan </w:t>
      </w:r>
      <w:r w:rsidR="00EB1171" w:rsidRPr="00896795">
        <w:rPr>
          <w:rFonts w:ascii="Arial" w:eastAsia="Calibri" w:hAnsi="Arial" w:cs="Arial"/>
          <w:sz w:val="21"/>
          <w:szCs w:val="21"/>
        </w:rPr>
        <w:t>6 bulan pasien mengeluh demam, batuk, pilek dan pas</w:t>
      </w:r>
      <w:r w:rsidR="004104ED" w:rsidRPr="00896795">
        <w:rPr>
          <w:rFonts w:ascii="Arial" w:eastAsia="Calibri" w:hAnsi="Arial" w:cs="Arial"/>
          <w:sz w:val="21"/>
          <w:szCs w:val="21"/>
        </w:rPr>
        <w:t>ien didiagnosis ISPA. Hal ini sesuai teori</w:t>
      </w:r>
      <w:r w:rsidR="00EB1171" w:rsidRPr="00896795">
        <w:rPr>
          <w:rFonts w:ascii="Arial" w:eastAsia="Calibri" w:hAnsi="Arial" w:cs="Arial"/>
          <w:sz w:val="21"/>
          <w:szCs w:val="21"/>
        </w:rPr>
        <w:t xml:space="preserve"> etiologi dari GBS yaitu infeksi yang menyerang fungsi sensorik sampa</w:t>
      </w:r>
      <w:r w:rsidR="00134355" w:rsidRPr="00896795">
        <w:rPr>
          <w:rFonts w:ascii="Arial" w:eastAsia="Calibri" w:hAnsi="Arial" w:cs="Arial"/>
          <w:sz w:val="21"/>
          <w:szCs w:val="21"/>
        </w:rPr>
        <w:t xml:space="preserve">i saraf otonom sehingga GBS </w:t>
      </w:r>
      <w:r w:rsidR="00EB1171" w:rsidRPr="00896795">
        <w:rPr>
          <w:rFonts w:ascii="Arial" w:eastAsia="Calibri" w:hAnsi="Arial" w:cs="Arial"/>
          <w:sz w:val="21"/>
          <w:szCs w:val="21"/>
        </w:rPr>
        <w:t xml:space="preserve">disebut </w:t>
      </w:r>
      <w:proofErr w:type="gramStart"/>
      <w:r w:rsidR="00EB1171" w:rsidRPr="00896795">
        <w:rPr>
          <w:rFonts w:ascii="Arial" w:eastAsia="Calibri" w:hAnsi="Arial" w:cs="Arial"/>
          <w:sz w:val="21"/>
          <w:szCs w:val="21"/>
        </w:rPr>
        <w:t xml:space="preserve">sebagai  </w:t>
      </w:r>
      <w:r w:rsidR="00EB1171" w:rsidRPr="00896795">
        <w:rPr>
          <w:rFonts w:ascii="Arial" w:hAnsi="Arial" w:cs="Arial"/>
          <w:i/>
          <w:sz w:val="21"/>
          <w:szCs w:val="21"/>
        </w:rPr>
        <w:t>polyneuropathy</w:t>
      </w:r>
      <w:proofErr w:type="gramEnd"/>
      <w:r w:rsidR="00EB1171" w:rsidRPr="00896795">
        <w:rPr>
          <w:rFonts w:ascii="Arial" w:hAnsi="Arial" w:cs="Arial"/>
          <w:i/>
          <w:sz w:val="21"/>
          <w:szCs w:val="21"/>
        </w:rPr>
        <w:t xml:space="preserve"> autoimmune</w:t>
      </w:r>
      <w:r w:rsidR="00BD3BFE" w:rsidRPr="00896795">
        <w:rPr>
          <w:rFonts w:ascii="Arial" w:hAnsi="Arial" w:cs="Arial"/>
          <w:i/>
          <w:sz w:val="21"/>
          <w:szCs w:val="21"/>
        </w:rPr>
        <w:t xml:space="preserve">. </w:t>
      </w:r>
      <w:r w:rsidR="00BD3BFE" w:rsidRPr="00896795">
        <w:rPr>
          <w:rFonts w:ascii="Arial" w:eastAsia="Calibri" w:hAnsi="Arial" w:cs="Arial"/>
          <w:sz w:val="21"/>
          <w:szCs w:val="21"/>
        </w:rPr>
        <w:t xml:space="preserve">Dua per tiga kasus GBS didahului oleh gejala infeksi bakteri seperti </w:t>
      </w:r>
      <w:r w:rsidR="00BD3BFE" w:rsidRPr="00896795">
        <w:rPr>
          <w:rFonts w:ascii="Arial" w:eastAsia="Calibri" w:hAnsi="Arial" w:cs="Arial"/>
          <w:i/>
          <w:sz w:val="21"/>
          <w:szCs w:val="21"/>
        </w:rPr>
        <w:t>Campylobacter jejuni</w:t>
      </w:r>
      <w:r w:rsidR="00BD3BFE" w:rsidRPr="00896795">
        <w:rPr>
          <w:rFonts w:ascii="Arial" w:eastAsia="Calibri" w:hAnsi="Arial" w:cs="Arial"/>
          <w:sz w:val="21"/>
          <w:szCs w:val="21"/>
        </w:rPr>
        <w:t xml:space="preserve">, </w:t>
      </w:r>
      <w:r w:rsidR="00D30B37" w:rsidRPr="00896795">
        <w:rPr>
          <w:rFonts w:ascii="Arial" w:eastAsia="Calibri" w:hAnsi="Arial" w:cs="Arial"/>
          <w:i/>
          <w:sz w:val="21"/>
          <w:szCs w:val="21"/>
        </w:rPr>
        <w:t xml:space="preserve">Mycoplasma pneumonia, </w:t>
      </w:r>
      <w:r w:rsidR="00D30B37" w:rsidRPr="00896795">
        <w:rPr>
          <w:rFonts w:ascii="Arial" w:eastAsia="Calibri" w:hAnsi="Arial" w:cs="Arial"/>
          <w:sz w:val="21"/>
          <w:szCs w:val="21"/>
        </w:rPr>
        <w:t>i</w:t>
      </w:r>
      <w:r w:rsidR="00BD3BFE" w:rsidRPr="00896795">
        <w:rPr>
          <w:rFonts w:ascii="Arial" w:eastAsia="Calibri" w:hAnsi="Arial" w:cs="Arial"/>
          <w:sz w:val="21"/>
          <w:szCs w:val="21"/>
        </w:rPr>
        <w:t xml:space="preserve">nfeksi virus seperti </w:t>
      </w:r>
      <w:r w:rsidR="00BD3BFE" w:rsidRPr="00896795">
        <w:rPr>
          <w:rFonts w:ascii="Arial" w:eastAsia="Calibri" w:hAnsi="Arial" w:cs="Arial"/>
          <w:i/>
          <w:sz w:val="21"/>
          <w:szCs w:val="21"/>
        </w:rPr>
        <w:t>Cytomegalovirus,</w:t>
      </w:r>
      <w:r w:rsidR="00D30B37" w:rsidRPr="00896795">
        <w:rPr>
          <w:rFonts w:ascii="Arial" w:eastAsia="Calibri" w:hAnsi="Arial" w:cs="Arial"/>
          <w:i/>
          <w:sz w:val="21"/>
          <w:szCs w:val="21"/>
        </w:rPr>
        <w:t xml:space="preserve"> Epstein-Barr virus dan Zika</w:t>
      </w:r>
      <w:r w:rsidR="00605CEE" w:rsidRPr="00896795">
        <w:rPr>
          <w:rFonts w:ascii="Arial" w:eastAsia="Calibri" w:hAnsi="Arial" w:cs="Arial"/>
          <w:sz w:val="21"/>
          <w:szCs w:val="21"/>
          <w:vertAlign w:val="superscript"/>
        </w:rPr>
        <w:t>1,2</w:t>
      </w:r>
      <w:r w:rsidR="00BD3BFE" w:rsidRPr="00896795">
        <w:rPr>
          <w:rFonts w:ascii="Arial" w:eastAsia="Calibri" w:hAnsi="Arial" w:cs="Arial"/>
          <w:sz w:val="21"/>
          <w:szCs w:val="21"/>
          <w:vertAlign w:val="superscript"/>
        </w:rPr>
        <w:t xml:space="preserve"> </w:t>
      </w:r>
    </w:p>
    <w:p w:rsidR="00BD3BFE" w:rsidRPr="00896795" w:rsidRDefault="00EB1171" w:rsidP="004F5C4B">
      <w:pPr>
        <w:spacing w:line="240" w:lineRule="auto"/>
        <w:ind w:firstLine="720"/>
        <w:jc w:val="both"/>
        <w:rPr>
          <w:rFonts w:ascii="Arial" w:eastAsia="Times New Roman" w:hAnsi="Arial" w:cs="Arial"/>
          <w:sz w:val="21"/>
          <w:szCs w:val="21"/>
        </w:rPr>
      </w:pPr>
      <w:r w:rsidRPr="00896795">
        <w:rPr>
          <w:rFonts w:ascii="Arial" w:hAnsi="Arial" w:cs="Arial"/>
          <w:sz w:val="21"/>
          <w:szCs w:val="21"/>
        </w:rPr>
        <w:t>Dari riwayat penyakit sebelumnya saat hamil anak pertama pas</w:t>
      </w:r>
      <w:r w:rsidR="00D30B37" w:rsidRPr="00896795">
        <w:rPr>
          <w:rFonts w:ascii="Arial" w:hAnsi="Arial" w:cs="Arial"/>
          <w:sz w:val="21"/>
          <w:szCs w:val="21"/>
        </w:rPr>
        <w:t>ien dirawat di ICU dengan menggunakan alat bantu nafas yang</w:t>
      </w:r>
      <w:r w:rsidR="004104ED" w:rsidRPr="00896795">
        <w:rPr>
          <w:rFonts w:ascii="Arial" w:hAnsi="Arial" w:cs="Arial"/>
          <w:sz w:val="21"/>
          <w:szCs w:val="21"/>
        </w:rPr>
        <w:t xml:space="preserve"> besar</w:t>
      </w:r>
      <w:r w:rsidR="00D30B37" w:rsidRPr="00896795">
        <w:rPr>
          <w:rFonts w:ascii="Arial" w:hAnsi="Arial" w:cs="Arial"/>
          <w:sz w:val="21"/>
          <w:szCs w:val="21"/>
        </w:rPr>
        <w:t xml:space="preserve"> </w:t>
      </w:r>
      <w:r w:rsidR="00134355" w:rsidRPr="00896795">
        <w:rPr>
          <w:rFonts w:ascii="Arial" w:hAnsi="Arial" w:cs="Arial"/>
          <w:sz w:val="21"/>
          <w:szCs w:val="21"/>
        </w:rPr>
        <w:t>kemungkinan</w:t>
      </w:r>
      <w:r w:rsidRPr="00896795">
        <w:rPr>
          <w:rFonts w:ascii="Arial" w:hAnsi="Arial" w:cs="Arial"/>
          <w:sz w:val="21"/>
          <w:szCs w:val="21"/>
        </w:rPr>
        <w:t xml:space="preserve"> disebabkan adanya </w:t>
      </w:r>
      <w:r w:rsidR="00134355" w:rsidRPr="00896795">
        <w:rPr>
          <w:rFonts w:ascii="Arial" w:hAnsi="Arial" w:cs="Arial"/>
          <w:sz w:val="21"/>
          <w:szCs w:val="21"/>
        </w:rPr>
        <w:t xml:space="preserve">paralysis otot </w:t>
      </w:r>
      <w:r w:rsidR="00D30B37" w:rsidRPr="00896795">
        <w:rPr>
          <w:rFonts w:ascii="Arial" w:hAnsi="Arial" w:cs="Arial"/>
          <w:sz w:val="21"/>
          <w:szCs w:val="21"/>
        </w:rPr>
        <w:t xml:space="preserve">pernafasan. </w:t>
      </w:r>
      <w:r w:rsidRPr="00896795">
        <w:rPr>
          <w:rFonts w:ascii="Arial" w:hAnsi="Arial" w:cs="Arial"/>
          <w:sz w:val="21"/>
          <w:szCs w:val="21"/>
        </w:rPr>
        <w:t>Hal ini sesuai bahwa pasien GBS</w:t>
      </w:r>
      <w:r w:rsidRPr="00896795">
        <w:rPr>
          <w:rFonts w:ascii="Arial" w:hAnsi="Arial" w:cs="Arial"/>
          <w:sz w:val="21"/>
          <w:szCs w:val="21"/>
          <w:lang w:val="id-ID" w:eastAsia="id-ID"/>
        </w:rPr>
        <w:t xml:space="preserve"> hampir 70 % </w:t>
      </w:r>
      <w:r w:rsidRPr="00896795">
        <w:rPr>
          <w:rFonts w:ascii="Arial" w:hAnsi="Arial" w:cs="Arial"/>
          <w:sz w:val="21"/>
          <w:szCs w:val="21"/>
          <w:lang w:eastAsia="id-ID"/>
        </w:rPr>
        <w:t xml:space="preserve">terdapat </w:t>
      </w:r>
      <w:r w:rsidRPr="00896795">
        <w:rPr>
          <w:rFonts w:ascii="Arial" w:hAnsi="Arial" w:cs="Arial"/>
          <w:sz w:val="21"/>
          <w:szCs w:val="21"/>
          <w:lang w:val="id-ID" w:eastAsia="id-ID"/>
        </w:rPr>
        <w:t xml:space="preserve">gangguan sistem saraf otonom (aritmia jantung, dan peningkatan tekanan darah bahkan </w:t>
      </w:r>
      <w:r w:rsidR="00E026ED" w:rsidRPr="00896795">
        <w:rPr>
          <w:rFonts w:ascii="Arial" w:hAnsi="Arial" w:cs="Arial"/>
          <w:sz w:val="21"/>
          <w:szCs w:val="21"/>
          <w:lang w:val="id-ID" w:eastAsia="id-ID"/>
        </w:rPr>
        <w:t xml:space="preserve">pada sebagian kasus </w:t>
      </w:r>
      <w:r w:rsidRPr="00896795">
        <w:rPr>
          <w:rFonts w:ascii="Arial" w:hAnsi="Arial" w:cs="Arial"/>
          <w:sz w:val="21"/>
          <w:szCs w:val="21"/>
          <w:lang w:val="id-ID" w:eastAsia="id-ID"/>
        </w:rPr>
        <w:t>sampai terjadinya krisis hipertensi)</w:t>
      </w:r>
      <w:r w:rsidRPr="00896795">
        <w:rPr>
          <w:rFonts w:ascii="Arial" w:hAnsi="Arial" w:cs="Arial"/>
          <w:sz w:val="21"/>
          <w:szCs w:val="21"/>
          <w:lang w:eastAsia="id-ID"/>
        </w:rPr>
        <w:t xml:space="preserve">. </w:t>
      </w:r>
      <w:r w:rsidR="00D30B37" w:rsidRPr="00896795">
        <w:rPr>
          <w:rFonts w:ascii="Arial" w:eastAsia="Times New Roman" w:hAnsi="Arial" w:cs="Arial"/>
          <w:noProof/>
          <w:sz w:val="21"/>
          <w:szCs w:val="21"/>
        </w:rPr>
        <w:t>Lumbal pungsi untuk melihat disosiasi sito protein (tidak dilakukan) pada kasus ini</w:t>
      </w:r>
      <w:r w:rsidR="00E026ED" w:rsidRPr="00896795">
        <w:rPr>
          <w:rFonts w:ascii="Arial" w:eastAsia="Times New Roman" w:hAnsi="Arial" w:cs="Arial"/>
          <w:noProof/>
          <w:sz w:val="21"/>
          <w:szCs w:val="21"/>
        </w:rPr>
        <w:t xml:space="preserve"> padahal d</w:t>
      </w:r>
      <w:r w:rsidR="00BD3BFE" w:rsidRPr="00896795">
        <w:rPr>
          <w:rFonts w:ascii="Arial" w:eastAsia="Times New Roman" w:hAnsi="Arial" w:cs="Arial"/>
          <w:noProof/>
          <w:sz w:val="21"/>
          <w:szCs w:val="21"/>
        </w:rPr>
        <w:t xml:space="preserve">ari beberapa teori mengenai GBS menyatakan bahwa pemeriksaan penunjang </w:t>
      </w:r>
      <w:r w:rsidR="00BD3BFE" w:rsidRPr="00896795">
        <w:rPr>
          <w:rFonts w:ascii="Arial" w:eastAsia="Times New Roman" w:hAnsi="Arial" w:cs="Arial"/>
          <w:sz w:val="21"/>
          <w:szCs w:val="21"/>
        </w:rPr>
        <w:t>cairan serebr</w:t>
      </w:r>
      <w:r w:rsidR="007D343D" w:rsidRPr="00896795">
        <w:rPr>
          <w:rFonts w:ascii="Arial" w:eastAsia="Times New Roman" w:hAnsi="Arial" w:cs="Arial"/>
          <w:sz w:val="21"/>
          <w:szCs w:val="21"/>
        </w:rPr>
        <w:t xml:space="preserve">ospinal </w:t>
      </w:r>
      <w:r w:rsidR="00D30B37" w:rsidRPr="00896795">
        <w:rPr>
          <w:rFonts w:ascii="Arial" w:eastAsia="Times New Roman" w:hAnsi="Arial" w:cs="Arial"/>
          <w:sz w:val="21"/>
          <w:szCs w:val="21"/>
        </w:rPr>
        <w:t xml:space="preserve">(CSS) </w:t>
      </w:r>
      <w:r w:rsidR="007D343D" w:rsidRPr="00896795">
        <w:rPr>
          <w:rFonts w:ascii="Arial" w:eastAsia="Times New Roman" w:hAnsi="Arial" w:cs="Arial"/>
          <w:sz w:val="21"/>
          <w:szCs w:val="21"/>
        </w:rPr>
        <w:t>dapat mendukung diagnosis</w:t>
      </w:r>
      <w:r w:rsidR="00BD3BFE" w:rsidRPr="00896795">
        <w:rPr>
          <w:rFonts w:ascii="Arial" w:eastAsia="Times New Roman" w:hAnsi="Arial" w:cs="Arial"/>
          <w:sz w:val="21"/>
          <w:szCs w:val="21"/>
        </w:rPr>
        <w:t xml:space="preserve"> bila ditemukan </w:t>
      </w:r>
      <w:r w:rsidR="00D30B37" w:rsidRPr="00896795">
        <w:rPr>
          <w:rFonts w:ascii="Arial" w:eastAsia="Times New Roman" w:hAnsi="Arial" w:cs="Arial"/>
          <w:sz w:val="21"/>
          <w:szCs w:val="21"/>
        </w:rPr>
        <w:t>terdapat p</w:t>
      </w:r>
      <w:r w:rsidR="00BD3BFE" w:rsidRPr="00896795">
        <w:rPr>
          <w:rFonts w:ascii="Arial" w:eastAsia="Times New Roman" w:hAnsi="Arial" w:cs="Arial"/>
          <w:sz w:val="21"/>
          <w:szCs w:val="21"/>
        </w:rPr>
        <w:t>rotein</w:t>
      </w:r>
      <w:r w:rsidR="00D30B37" w:rsidRPr="00896795">
        <w:rPr>
          <w:rFonts w:ascii="Arial" w:eastAsia="Times New Roman" w:hAnsi="Arial" w:cs="Arial"/>
          <w:sz w:val="21"/>
          <w:szCs w:val="21"/>
        </w:rPr>
        <w:t>. Pada LP</w:t>
      </w:r>
      <w:r w:rsidR="007D343D" w:rsidRPr="00896795">
        <w:rPr>
          <w:rFonts w:ascii="Arial" w:eastAsia="Times New Roman" w:hAnsi="Arial" w:cs="Arial"/>
          <w:sz w:val="21"/>
          <w:szCs w:val="21"/>
        </w:rPr>
        <w:t xml:space="preserve"> </w:t>
      </w:r>
      <w:r w:rsidR="00D30B37" w:rsidRPr="00896795">
        <w:rPr>
          <w:rFonts w:ascii="Arial" w:eastAsia="Times New Roman" w:hAnsi="Arial" w:cs="Arial"/>
          <w:sz w:val="21"/>
          <w:szCs w:val="21"/>
        </w:rPr>
        <w:t>protein m</w:t>
      </w:r>
      <w:r w:rsidR="00BD3BFE" w:rsidRPr="00896795">
        <w:rPr>
          <w:rFonts w:ascii="Arial" w:eastAsia="Times New Roman" w:hAnsi="Arial" w:cs="Arial"/>
          <w:sz w:val="21"/>
          <w:szCs w:val="21"/>
        </w:rPr>
        <w:t xml:space="preserve">eningkat setelah gejala 1 minggu atau terjadi peningkatan pada LP serial </w:t>
      </w:r>
      <w:proofErr w:type="gramStart"/>
      <w:r w:rsidR="00BD3BFE" w:rsidRPr="00896795">
        <w:rPr>
          <w:rFonts w:ascii="Arial" w:eastAsia="Times New Roman" w:hAnsi="Arial" w:cs="Arial"/>
          <w:sz w:val="21"/>
          <w:szCs w:val="21"/>
        </w:rPr>
        <w:t>yaitu  Jumlah</w:t>
      </w:r>
      <w:proofErr w:type="gramEnd"/>
      <w:r w:rsidR="00BD3BFE" w:rsidRPr="00896795">
        <w:rPr>
          <w:rFonts w:ascii="Arial" w:eastAsia="Times New Roman" w:hAnsi="Arial" w:cs="Arial"/>
          <w:sz w:val="21"/>
          <w:szCs w:val="21"/>
        </w:rPr>
        <w:t xml:space="preserve"> sel CSS &lt; 10 MN/mm3 atau tidak ada peningkatan protein CSS setelah 1 minggu gejala</w:t>
      </w:r>
      <w:r w:rsidR="00DD1B17" w:rsidRPr="00896795">
        <w:rPr>
          <w:rFonts w:ascii="Arial" w:eastAsia="Times New Roman" w:hAnsi="Arial" w:cs="Arial"/>
          <w:sz w:val="21"/>
          <w:szCs w:val="21"/>
        </w:rPr>
        <w:t xml:space="preserve"> dengan j</w:t>
      </w:r>
      <w:r w:rsidR="00BD3BFE" w:rsidRPr="00896795">
        <w:rPr>
          <w:rFonts w:ascii="Arial" w:eastAsia="Times New Roman" w:hAnsi="Arial" w:cs="Arial"/>
          <w:sz w:val="21"/>
          <w:szCs w:val="21"/>
        </w:rPr>
        <w:t>umlah sel CSS: 11-50 MN/mm</w:t>
      </w:r>
      <w:r w:rsidR="00DD1B17" w:rsidRPr="00896795">
        <w:rPr>
          <w:rFonts w:ascii="Arial" w:eastAsia="Times New Roman" w:hAnsi="Arial" w:cs="Arial"/>
          <w:sz w:val="21"/>
          <w:szCs w:val="21"/>
        </w:rPr>
        <w:t>.</w:t>
      </w:r>
      <w:r w:rsidR="00D30B37" w:rsidRPr="00896795">
        <w:rPr>
          <w:rFonts w:ascii="Arial" w:eastAsia="Times New Roman" w:hAnsi="Arial" w:cs="Arial"/>
          <w:sz w:val="21"/>
          <w:szCs w:val="21"/>
          <w:vertAlign w:val="superscript"/>
        </w:rPr>
        <w:t>1,2</w:t>
      </w:r>
      <w:r w:rsidR="00DD1B17" w:rsidRPr="00896795">
        <w:rPr>
          <w:rFonts w:ascii="Arial" w:eastAsia="Times New Roman" w:hAnsi="Arial" w:cs="Arial"/>
          <w:sz w:val="21"/>
          <w:szCs w:val="21"/>
        </w:rPr>
        <w:t xml:space="preserve"> </w:t>
      </w:r>
    </w:p>
    <w:p w:rsidR="00BD3BFE" w:rsidRPr="00896795" w:rsidRDefault="00D30B37" w:rsidP="004F5C4B">
      <w:pPr>
        <w:spacing w:line="240" w:lineRule="auto"/>
        <w:ind w:firstLine="720"/>
        <w:jc w:val="both"/>
        <w:rPr>
          <w:rFonts w:ascii="Arial" w:eastAsia="Calibri" w:hAnsi="Arial" w:cs="Arial"/>
          <w:sz w:val="21"/>
          <w:szCs w:val="21"/>
          <w:lang w:val="id-ID"/>
        </w:rPr>
      </w:pPr>
      <w:r w:rsidRPr="00896795">
        <w:rPr>
          <w:rFonts w:ascii="Arial" w:eastAsia="Calibri" w:hAnsi="Arial" w:cs="Arial"/>
          <w:sz w:val="21"/>
          <w:szCs w:val="21"/>
        </w:rPr>
        <w:t xml:space="preserve">Tatalaksana </w:t>
      </w:r>
      <w:r w:rsidRPr="00896795">
        <w:rPr>
          <w:rFonts w:ascii="Arial" w:eastAsia="Calibri" w:hAnsi="Arial" w:cs="Arial"/>
          <w:sz w:val="21"/>
          <w:szCs w:val="21"/>
          <w:lang w:val="id-ID"/>
        </w:rPr>
        <w:t>p</w:t>
      </w:r>
      <w:r w:rsidR="00BD3BFE" w:rsidRPr="00896795">
        <w:rPr>
          <w:rFonts w:ascii="Arial" w:eastAsia="Calibri" w:hAnsi="Arial" w:cs="Arial"/>
          <w:sz w:val="21"/>
          <w:szCs w:val="21"/>
          <w:lang w:val="id-ID"/>
        </w:rPr>
        <w:t>asien</w:t>
      </w:r>
      <w:r w:rsidRPr="00896795">
        <w:rPr>
          <w:rFonts w:ascii="Arial" w:eastAsia="Calibri" w:hAnsi="Arial" w:cs="Arial"/>
          <w:sz w:val="21"/>
          <w:szCs w:val="21"/>
        </w:rPr>
        <w:t xml:space="preserve"> GBS</w:t>
      </w:r>
      <w:r w:rsidR="00BD3BFE" w:rsidRPr="00896795">
        <w:rPr>
          <w:rFonts w:ascii="Arial" w:eastAsia="Calibri" w:hAnsi="Arial" w:cs="Arial"/>
          <w:sz w:val="21"/>
          <w:szCs w:val="21"/>
          <w:lang w:val="id-ID"/>
        </w:rPr>
        <w:t xml:space="preserve"> pada fase akut harus di opname di rumah sakit untuk observasi </w:t>
      </w:r>
      <w:r w:rsidR="00BD3BFE" w:rsidRPr="00896795">
        <w:rPr>
          <w:rFonts w:ascii="Arial" w:eastAsia="Calibri" w:hAnsi="Arial" w:cs="Arial"/>
          <w:i/>
          <w:sz w:val="21"/>
          <w:szCs w:val="21"/>
          <w:lang w:val="id-ID"/>
        </w:rPr>
        <w:t>ascending paralysis</w:t>
      </w:r>
      <w:r w:rsidR="00BD3BFE" w:rsidRPr="00896795">
        <w:rPr>
          <w:rFonts w:ascii="Arial" w:eastAsia="Calibri" w:hAnsi="Arial" w:cs="Arial"/>
          <w:sz w:val="21"/>
          <w:szCs w:val="21"/>
          <w:lang w:val="id-ID"/>
        </w:rPr>
        <w:t xml:space="preserve"> </w:t>
      </w:r>
      <w:r w:rsidRPr="00896795">
        <w:rPr>
          <w:rFonts w:ascii="Arial" w:eastAsia="Calibri" w:hAnsi="Arial" w:cs="Arial"/>
          <w:sz w:val="21"/>
          <w:szCs w:val="21"/>
        </w:rPr>
        <w:t xml:space="preserve">karena </w:t>
      </w:r>
      <w:r w:rsidR="00BD3BFE" w:rsidRPr="00896795">
        <w:rPr>
          <w:rFonts w:ascii="Arial" w:eastAsia="Calibri" w:hAnsi="Arial" w:cs="Arial"/>
          <w:sz w:val="21"/>
          <w:szCs w:val="21"/>
          <w:lang w:val="id-ID"/>
        </w:rPr>
        <w:t>dapat mencapai otot pernafasan hanya dalam waktu 24 jam. Fungsi pernafasan di observasi untuk mencegah terjadinya gagal nafas, sehingga dapat ditangani dengan cepat. Untuk pasien dengan progresifitas yang lambat dapat diobservasi untuk stabilisasi, sedangkan pasien dengan progresif ascending paralisis dapat diberikan Intravenous Immunoglobulin (IVIG), diberikan 2-5</w:t>
      </w:r>
      <w:r w:rsidR="00052D8A" w:rsidRPr="00896795">
        <w:rPr>
          <w:rFonts w:ascii="Arial" w:eastAsia="Calibri" w:hAnsi="Arial" w:cs="Arial"/>
          <w:sz w:val="21"/>
          <w:szCs w:val="21"/>
        </w:rPr>
        <w:t xml:space="preserve"> hari</w:t>
      </w:r>
      <w:r w:rsidR="00BD3BFE" w:rsidRPr="00896795">
        <w:rPr>
          <w:rFonts w:ascii="Arial" w:eastAsia="Calibri" w:hAnsi="Arial" w:cs="Arial"/>
          <w:sz w:val="21"/>
          <w:szCs w:val="21"/>
          <w:lang w:val="id-ID"/>
        </w:rPr>
        <w:t xml:space="preserve">.dengan dosis IVIG 0.4 g/kg/hari untuk 5 hari, atau dosis tinggi (1 g/kg/hari untuk 2 hari). </w:t>
      </w:r>
      <w:r w:rsidR="00052D8A" w:rsidRPr="00896795">
        <w:rPr>
          <w:rFonts w:ascii="Arial" w:eastAsia="Calibri" w:hAnsi="Arial" w:cs="Arial"/>
          <w:sz w:val="21"/>
          <w:szCs w:val="21"/>
        </w:rPr>
        <w:t xml:space="preserve">Alternatif yang lain </w:t>
      </w:r>
      <w:r w:rsidR="00052D8A" w:rsidRPr="00896795">
        <w:rPr>
          <w:rFonts w:ascii="Arial" w:eastAsia="Calibri" w:hAnsi="Arial" w:cs="Arial"/>
          <w:sz w:val="21"/>
          <w:szCs w:val="21"/>
          <w:lang w:val="id-ID"/>
        </w:rPr>
        <w:t>p</w:t>
      </w:r>
      <w:r w:rsidR="00BD3BFE" w:rsidRPr="00896795">
        <w:rPr>
          <w:rFonts w:ascii="Arial" w:eastAsia="Calibri" w:hAnsi="Arial" w:cs="Arial"/>
          <w:sz w:val="21"/>
          <w:szCs w:val="21"/>
          <w:lang w:val="id-ID"/>
        </w:rPr>
        <w:t>lasmapheresis dan ata</w:t>
      </w:r>
      <w:r w:rsidR="00052D8A" w:rsidRPr="00896795">
        <w:rPr>
          <w:rFonts w:ascii="Arial" w:eastAsia="Calibri" w:hAnsi="Arial" w:cs="Arial"/>
          <w:sz w:val="21"/>
          <w:szCs w:val="21"/>
          <w:lang w:val="id-ID"/>
        </w:rPr>
        <w:t>u obat-obatan immunosuppressif.</w:t>
      </w:r>
    </w:p>
    <w:p w:rsidR="005025F6" w:rsidRPr="00896795" w:rsidRDefault="00052D8A" w:rsidP="004F5C4B">
      <w:pPr>
        <w:spacing w:line="240" w:lineRule="auto"/>
        <w:ind w:firstLine="720"/>
        <w:jc w:val="both"/>
        <w:rPr>
          <w:rFonts w:ascii="Arial" w:eastAsia="Times New Roman" w:hAnsi="Arial" w:cs="Arial"/>
          <w:sz w:val="21"/>
          <w:szCs w:val="21"/>
          <w:vertAlign w:val="superscript"/>
        </w:rPr>
      </w:pPr>
      <w:r w:rsidRPr="00896795">
        <w:rPr>
          <w:rFonts w:ascii="Arial" w:eastAsia="Calibri" w:hAnsi="Arial" w:cs="Arial"/>
          <w:sz w:val="21"/>
          <w:szCs w:val="21"/>
        </w:rPr>
        <w:t xml:space="preserve">Prognosis </w:t>
      </w:r>
      <w:r w:rsidR="00F72F8C" w:rsidRPr="00896795">
        <w:rPr>
          <w:rFonts w:ascii="Arial" w:eastAsia="Times New Roman" w:hAnsi="Arial" w:cs="Arial"/>
          <w:sz w:val="21"/>
          <w:szCs w:val="21"/>
        </w:rPr>
        <w:t>GBS pada kehamilan relatif baik</w:t>
      </w:r>
      <w:r w:rsidR="00280BEC" w:rsidRPr="00896795">
        <w:rPr>
          <w:rFonts w:ascii="Arial" w:eastAsia="Times New Roman" w:hAnsi="Arial" w:cs="Arial"/>
          <w:sz w:val="21"/>
          <w:szCs w:val="21"/>
        </w:rPr>
        <w:t xml:space="preserve"> 90-95% terjadi penyembuhan tanpa gejala sisa dalam waktu 3 bulan antara lain</w:t>
      </w:r>
      <w:r w:rsidR="00280BEC" w:rsidRPr="00896795">
        <w:rPr>
          <w:rFonts w:ascii="Arial" w:eastAsia="Times New Roman" w:hAnsi="Arial" w:cs="Arial"/>
          <w:sz w:val="21"/>
          <w:szCs w:val="21"/>
          <w:vertAlign w:val="superscript"/>
        </w:rPr>
        <w:t xml:space="preserve"> </w:t>
      </w:r>
      <w:r w:rsidR="00280BEC" w:rsidRPr="00896795">
        <w:rPr>
          <w:rFonts w:ascii="Arial" w:eastAsia="Times New Roman" w:hAnsi="Arial" w:cs="Arial"/>
          <w:sz w:val="21"/>
          <w:szCs w:val="21"/>
        </w:rPr>
        <w:t xml:space="preserve">bila pada pemeriksaan </w:t>
      </w:r>
      <w:r w:rsidR="00E026ED" w:rsidRPr="00896795">
        <w:rPr>
          <w:rFonts w:ascii="Arial" w:eastAsia="Times New Roman" w:hAnsi="Arial" w:cs="Arial"/>
          <w:i/>
          <w:sz w:val="21"/>
          <w:szCs w:val="21"/>
        </w:rPr>
        <w:t>Nerve Conduction Velocity- Elektromiografi</w:t>
      </w:r>
      <w:r w:rsidR="00E026ED" w:rsidRPr="00896795">
        <w:rPr>
          <w:rFonts w:ascii="Arial" w:eastAsia="Times New Roman" w:hAnsi="Arial" w:cs="Arial"/>
          <w:sz w:val="21"/>
          <w:szCs w:val="21"/>
        </w:rPr>
        <w:t xml:space="preserve"> (</w:t>
      </w:r>
      <w:r w:rsidR="00280BEC" w:rsidRPr="00896795">
        <w:rPr>
          <w:rFonts w:ascii="Arial" w:eastAsia="Times New Roman" w:hAnsi="Arial" w:cs="Arial"/>
          <w:sz w:val="21"/>
          <w:szCs w:val="21"/>
        </w:rPr>
        <w:t>NCV-EMG</w:t>
      </w:r>
      <w:r w:rsidR="00E026ED" w:rsidRPr="00896795">
        <w:rPr>
          <w:rFonts w:ascii="Arial" w:eastAsia="Times New Roman" w:hAnsi="Arial" w:cs="Arial"/>
          <w:sz w:val="21"/>
          <w:szCs w:val="21"/>
        </w:rPr>
        <w:t>)</w:t>
      </w:r>
      <w:r w:rsidR="00280BEC" w:rsidRPr="00896795">
        <w:rPr>
          <w:rFonts w:ascii="Arial" w:eastAsia="Times New Roman" w:hAnsi="Arial" w:cs="Arial"/>
          <w:sz w:val="21"/>
          <w:szCs w:val="21"/>
        </w:rPr>
        <w:t xml:space="preserve"> relatif normal, mendapat terapi plasmaparesis d</w:t>
      </w:r>
      <w:r w:rsidRPr="00896795">
        <w:rPr>
          <w:rFonts w:ascii="Arial" w:eastAsia="Times New Roman" w:hAnsi="Arial" w:cs="Arial"/>
          <w:sz w:val="21"/>
          <w:szCs w:val="21"/>
        </w:rPr>
        <w:t>alam 4 minggu mulai saat onset. P</w:t>
      </w:r>
      <w:r w:rsidR="00280BEC" w:rsidRPr="00896795">
        <w:rPr>
          <w:rFonts w:ascii="Arial" w:eastAsia="Times New Roman" w:hAnsi="Arial" w:cs="Arial"/>
          <w:sz w:val="21"/>
          <w:szCs w:val="21"/>
        </w:rPr>
        <w:t>rogresifitas penyakit lambat dan pendek, pada penderita berusia 30-60 tahun</w:t>
      </w:r>
      <w:r w:rsidRPr="00896795">
        <w:rPr>
          <w:rFonts w:ascii="Arial" w:eastAsia="Times New Roman" w:hAnsi="Arial" w:cs="Arial"/>
          <w:sz w:val="21"/>
          <w:szCs w:val="21"/>
        </w:rPr>
        <w:t xml:space="preserve"> namun </w:t>
      </w:r>
      <w:r w:rsidR="00280BEC" w:rsidRPr="00896795">
        <w:rPr>
          <w:rFonts w:ascii="Arial" w:eastAsia="Times New Roman" w:hAnsi="Arial" w:cs="Arial"/>
          <w:sz w:val="21"/>
          <w:szCs w:val="21"/>
        </w:rPr>
        <w:t xml:space="preserve">tidak terjadi kelumpuhan total, Angka kematian pada GBS </w:t>
      </w:r>
      <w:r w:rsidRPr="00896795">
        <w:rPr>
          <w:rFonts w:ascii="Arial" w:eastAsia="Times New Roman" w:hAnsi="Arial" w:cs="Arial"/>
          <w:sz w:val="21"/>
          <w:szCs w:val="21"/>
        </w:rPr>
        <w:t>sebesar 5% dan k</w:t>
      </w:r>
      <w:r w:rsidR="00280BEC" w:rsidRPr="00896795">
        <w:rPr>
          <w:rFonts w:ascii="Arial" w:eastAsia="Times New Roman" w:hAnsi="Arial" w:cs="Arial"/>
          <w:sz w:val="21"/>
          <w:szCs w:val="21"/>
        </w:rPr>
        <w:t>ebanyakan pasien membaik pada beberapa bulan. Jika tanpa pengobatan, sekitar 35 % dari pasien memiliki kelemahan residual, atrofi, hiporefleksia dan kelemahan otot wajah. Prognosis bur</w:t>
      </w:r>
      <w:r w:rsidRPr="00896795">
        <w:rPr>
          <w:rFonts w:ascii="Arial" w:eastAsia="Times New Roman" w:hAnsi="Arial" w:cs="Arial"/>
          <w:sz w:val="21"/>
          <w:szCs w:val="21"/>
        </w:rPr>
        <w:t xml:space="preserve">uk pada pasien dengan usia tua yang </w:t>
      </w:r>
      <w:r w:rsidR="00280BEC" w:rsidRPr="00896795">
        <w:rPr>
          <w:rFonts w:ascii="Arial" w:eastAsia="Times New Roman" w:hAnsi="Arial" w:cs="Arial"/>
          <w:sz w:val="21"/>
          <w:szCs w:val="21"/>
        </w:rPr>
        <w:t xml:space="preserve">didahului penyakit sistem </w:t>
      </w:r>
      <w:r w:rsidR="00280BEC" w:rsidRPr="00896795">
        <w:rPr>
          <w:rFonts w:ascii="Arial" w:eastAsia="Times New Roman" w:hAnsi="Arial" w:cs="Arial"/>
          <w:i/>
          <w:sz w:val="21"/>
          <w:szCs w:val="21"/>
        </w:rPr>
        <w:t>Gastro Intestinal</w:t>
      </w:r>
      <w:r w:rsidRPr="00896795">
        <w:rPr>
          <w:rFonts w:ascii="Arial" w:eastAsia="Times New Roman" w:hAnsi="Arial" w:cs="Arial"/>
          <w:sz w:val="21"/>
          <w:szCs w:val="21"/>
        </w:rPr>
        <w:t>, n</w:t>
      </w:r>
      <w:r w:rsidR="00280BEC" w:rsidRPr="00896795">
        <w:rPr>
          <w:rFonts w:ascii="Arial" w:eastAsia="Times New Roman" w:hAnsi="Arial" w:cs="Arial"/>
          <w:sz w:val="21"/>
          <w:szCs w:val="21"/>
        </w:rPr>
        <w:t>amun bila dili</w:t>
      </w:r>
      <w:r w:rsidR="00E026ED" w:rsidRPr="00896795">
        <w:rPr>
          <w:rFonts w:ascii="Arial" w:eastAsia="Times New Roman" w:hAnsi="Arial" w:cs="Arial"/>
          <w:sz w:val="21"/>
          <w:szCs w:val="21"/>
        </w:rPr>
        <w:t>h</w:t>
      </w:r>
      <w:r w:rsidR="00280BEC" w:rsidRPr="00896795">
        <w:rPr>
          <w:rFonts w:ascii="Arial" w:eastAsia="Times New Roman" w:hAnsi="Arial" w:cs="Arial"/>
          <w:sz w:val="21"/>
          <w:szCs w:val="21"/>
        </w:rPr>
        <w:t>at dari tidak teraturnya pasien untuk beroba</w:t>
      </w:r>
      <w:r w:rsidRPr="00896795">
        <w:rPr>
          <w:rFonts w:ascii="Arial" w:eastAsia="Times New Roman" w:hAnsi="Arial" w:cs="Arial"/>
          <w:sz w:val="21"/>
          <w:szCs w:val="21"/>
        </w:rPr>
        <w:t>t</w:t>
      </w:r>
      <w:r w:rsidR="00E026ED" w:rsidRPr="00896795">
        <w:rPr>
          <w:rFonts w:ascii="Arial" w:eastAsia="Times New Roman" w:hAnsi="Arial" w:cs="Arial"/>
          <w:sz w:val="21"/>
          <w:szCs w:val="21"/>
        </w:rPr>
        <w:t xml:space="preserve"> pada kasus ini</w:t>
      </w:r>
      <w:r w:rsidRPr="00896795">
        <w:rPr>
          <w:rFonts w:ascii="Arial" w:eastAsia="Times New Roman" w:hAnsi="Arial" w:cs="Arial"/>
          <w:sz w:val="21"/>
          <w:szCs w:val="21"/>
        </w:rPr>
        <w:t xml:space="preserve"> maka prognosa dubia ad malam.</w:t>
      </w:r>
      <w:r w:rsidRPr="00896795">
        <w:rPr>
          <w:rFonts w:ascii="Arial" w:eastAsia="Times New Roman" w:hAnsi="Arial" w:cs="Arial"/>
          <w:sz w:val="21"/>
          <w:szCs w:val="21"/>
          <w:vertAlign w:val="superscript"/>
        </w:rPr>
        <w:t>4,6</w:t>
      </w:r>
    </w:p>
    <w:p w:rsidR="00052D8A" w:rsidRPr="00896795" w:rsidRDefault="008855AC" w:rsidP="004F5C4B">
      <w:pPr>
        <w:spacing w:line="240" w:lineRule="auto"/>
        <w:ind w:firstLine="720"/>
        <w:jc w:val="both"/>
        <w:rPr>
          <w:rFonts w:ascii="Arial" w:hAnsi="Arial" w:cs="Arial"/>
          <w:sz w:val="21"/>
          <w:szCs w:val="21"/>
        </w:rPr>
      </w:pPr>
      <w:r w:rsidRPr="00896795">
        <w:rPr>
          <w:rFonts w:ascii="Arial" w:hAnsi="Arial" w:cs="Arial"/>
          <w:sz w:val="21"/>
          <w:szCs w:val="21"/>
        </w:rPr>
        <w:t xml:space="preserve">Sundaram dkk melaporkan </w:t>
      </w:r>
      <w:proofErr w:type="gramStart"/>
      <w:r w:rsidRPr="00896795">
        <w:rPr>
          <w:rFonts w:ascii="Arial" w:hAnsi="Arial" w:cs="Arial"/>
          <w:sz w:val="21"/>
          <w:szCs w:val="21"/>
        </w:rPr>
        <w:t xml:space="preserve">bahwa  </w:t>
      </w:r>
      <w:r w:rsidR="009F3543" w:rsidRPr="00896795">
        <w:rPr>
          <w:rFonts w:ascii="Arial" w:hAnsi="Arial" w:cs="Arial"/>
          <w:sz w:val="21"/>
          <w:szCs w:val="21"/>
        </w:rPr>
        <w:t>GBS</w:t>
      </w:r>
      <w:proofErr w:type="gramEnd"/>
      <w:r w:rsidRPr="00896795">
        <w:rPr>
          <w:rFonts w:ascii="Arial" w:hAnsi="Arial" w:cs="Arial"/>
          <w:sz w:val="21"/>
          <w:szCs w:val="21"/>
        </w:rPr>
        <w:t xml:space="preserve"> jarang </w:t>
      </w:r>
      <w:r w:rsidR="009F3543" w:rsidRPr="00896795">
        <w:rPr>
          <w:rFonts w:ascii="Arial" w:hAnsi="Arial" w:cs="Arial"/>
          <w:sz w:val="21"/>
          <w:szCs w:val="21"/>
        </w:rPr>
        <w:t xml:space="preserve">memperberat </w:t>
      </w:r>
      <w:r w:rsidRPr="00896795">
        <w:rPr>
          <w:rFonts w:ascii="Arial" w:hAnsi="Arial" w:cs="Arial"/>
          <w:sz w:val="21"/>
          <w:szCs w:val="21"/>
        </w:rPr>
        <w:t xml:space="preserve">kehamilan, </w:t>
      </w:r>
      <w:r w:rsidR="009F3543" w:rsidRPr="00896795">
        <w:rPr>
          <w:rFonts w:ascii="Arial" w:hAnsi="Arial" w:cs="Arial"/>
          <w:sz w:val="21"/>
          <w:szCs w:val="21"/>
        </w:rPr>
        <w:t>namun jika tidak cepat teridentifikasi dan dita</w:t>
      </w:r>
      <w:r w:rsidR="00052D8A" w:rsidRPr="00896795">
        <w:rPr>
          <w:rFonts w:ascii="Arial" w:hAnsi="Arial" w:cs="Arial"/>
          <w:sz w:val="21"/>
          <w:szCs w:val="21"/>
        </w:rPr>
        <w:t>n</w:t>
      </w:r>
      <w:r w:rsidR="009F3543" w:rsidRPr="00896795">
        <w:rPr>
          <w:rFonts w:ascii="Arial" w:hAnsi="Arial" w:cs="Arial"/>
          <w:sz w:val="21"/>
          <w:szCs w:val="21"/>
        </w:rPr>
        <w:t xml:space="preserve">gani dapat meningkatkan </w:t>
      </w:r>
      <w:r w:rsidRPr="00896795">
        <w:rPr>
          <w:rFonts w:ascii="Arial" w:hAnsi="Arial" w:cs="Arial"/>
          <w:sz w:val="21"/>
          <w:szCs w:val="21"/>
        </w:rPr>
        <w:t>tinggi</w:t>
      </w:r>
      <w:r w:rsidR="009F3543" w:rsidRPr="00896795">
        <w:rPr>
          <w:rFonts w:ascii="Arial" w:hAnsi="Arial" w:cs="Arial"/>
          <w:sz w:val="21"/>
          <w:szCs w:val="21"/>
        </w:rPr>
        <w:t xml:space="preserve">nya morbiditas pada </w:t>
      </w:r>
      <w:r w:rsidRPr="00896795">
        <w:rPr>
          <w:rFonts w:ascii="Arial" w:hAnsi="Arial" w:cs="Arial"/>
          <w:sz w:val="21"/>
          <w:szCs w:val="21"/>
        </w:rPr>
        <w:lastRenderedPageBreak/>
        <w:t xml:space="preserve">ibu dan </w:t>
      </w:r>
      <w:r w:rsidR="009F3543" w:rsidRPr="00896795">
        <w:rPr>
          <w:rFonts w:ascii="Arial" w:hAnsi="Arial" w:cs="Arial"/>
          <w:sz w:val="21"/>
          <w:szCs w:val="21"/>
        </w:rPr>
        <w:t>janin</w:t>
      </w:r>
      <w:r w:rsidRPr="00896795">
        <w:rPr>
          <w:rFonts w:ascii="Arial" w:hAnsi="Arial" w:cs="Arial"/>
          <w:sz w:val="21"/>
          <w:szCs w:val="21"/>
        </w:rPr>
        <w:t xml:space="preserve">. </w:t>
      </w:r>
      <w:r w:rsidR="00052D8A" w:rsidRPr="00896795">
        <w:rPr>
          <w:rFonts w:ascii="Arial" w:hAnsi="Arial" w:cs="Arial"/>
          <w:sz w:val="21"/>
          <w:szCs w:val="21"/>
        </w:rPr>
        <w:t>P</w:t>
      </w:r>
      <w:r w:rsidRPr="00896795">
        <w:rPr>
          <w:rFonts w:ascii="Arial" w:hAnsi="Arial" w:cs="Arial"/>
          <w:sz w:val="21"/>
          <w:szCs w:val="21"/>
        </w:rPr>
        <w:t xml:space="preserve">erawatan intensif dan infus terapi immunoglobulin </w:t>
      </w:r>
      <w:r w:rsidR="009F3543" w:rsidRPr="00896795">
        <w:rPr>
          <w:rFonts w:ascii="Arial" w:hAnsi="Arial" w:cs="Arial"/>
          <w:sz w:val="21"/>
          <w:szCs w:val="21"/>
        </w:rPr>
        <w:t>(IVIG) adalah pilar</w:t>
      </w:r>
      <w:r w:rsidR="00F67B23" w:rsidRPr="00896795">
        <w:rPr>
          <w:rFonts w:ascii="Arial" w:hAnsi="Arial" w:cs="Arial"/>
          <w:sz w:val="21"/>
          <w:szCs w:val="21"/>
        </w:rPr>
        <w:t xml:space="preserve"> utama pada</w:t>
      </w:r>
      <w:r w:rsidR="009F3543" w:rsidRPr="00896795">
        <w:rPr>
          <w:rFonts w:ascii="Arial" w:hAnsi="Arial" w:cs="Arial"/>
          <w:sz w:val="21"/>
          <w:szCs w:val="21"/>
        </w:rPr>
        <w:t xml:space="preserve"> manajemen pada GBS dalam</w:t>
      </w:r>
      <w:r w:rsidR="00052D8A" w:rsidRPr="00896795">
        <w:rPr>
          <w:rFonts w:ascii="Arial" w:hAnsi="Arial" w:cs="Arial"/>
          <w:sz w:val="21"/>
          <w:szCs w:val="21"/>
        </w:rPr>
        <w:t xml:space="preserve"> kehamilan. Ahli saraf dan k</w:t>
      </w:r>
      <w:r w:rsidRPr="00896795">
        <w:rPr>
          <w:rFonts w:ascii="Arial" w:hAnsi="Arial" w:cs="Arial"/>
          <w:sz w:val="21"/>
          <w:szCs w:val="21"/>
        </w:rPr>
        <w:t xml:space="preserve">andungan </w:t>
      </w:r>
      <w:proofErr w:type="gramStart"/>
      <w:r w:rsidRPr="00896795">
        <w:rPr>
          <w:rFonts w:ascii="Arial" w:hAnsi="Arial" w:cs="Arial"/>
          <w:sz w:val="21"/>
          <w:szCs w:val="21"/>
        </w:rPr>
        <w:t xml:space="preserve">harus </w:t>
      </w:r>
      <w:r w:rsidR="009F3543" w:rsidRPr="00896795">
        <w:rPr>
          <w:rFonts w:ascii="Arial" w:hAnsi="Arial" w:cs="Arial"/>
          <w:sz w:val="21"/>
          <w:szCs w:val="21"/>
        </w:rPr>
        <w:t xml:space="preserve"> lebih</w:t>
      </w:r>
      <w:proofErr w:type="gramEnd"/>
      <w:r w:rsidR="009F3543" w:rsidRPr="00896795">
        <w:rPr>
          <w:rFonts w:ascii="Arial" w:hAnsi="Arial" w:cs="Arial"/>
          <w:sz w:val="21"/>
          <w:szCs w:val="21"/>
        </w:rPr>
        <w:t xml:space="preserve"> perhatian</w:t>
      </w:r>
      <w:r w:rsidRPr="00896795">
        <w:rPr>
          <w:rFonts w:ascii="Arial" w:hAnsi="Arial" w:cs="Arial"/>
          <w:sz w:val="21"/>
          <w:szCs w:val="21"/>
        </w:rPr>
        <w:t xml:space="preserve"> akan risiko k</w:t>
      </w:r>
      <w:r w:rsidR="009F3543" w:rsidRPr="00896795">
        <w:rPr>
          <w:rFonts w:ascii="Arial" w:hAnsi="Arial" w:cs="Arial"/>
          <w:sz w:val="21"/>
          <w:szCs w:val="21"/>
        </w:rPr>
        <w:t>ekam</w:t>
      </w:r>
      <w:r w:rsidRPr="00896795">
        <w:rPr>
          <w:rFonts w:ascii="Arial" w:hAnsi="Arial" w:cs="Arial"/>
          <w:sz w:val="21"/>
          <w:szCs w:val="21"/>
        </w:rPr>
        <w:t>buh</w:t>
      </w:r>
      <w:r w:rsidR="009F3543" w:rsidRPr="00896795">
        <w:rPr>
          <w:rFonts w:ascii="Arial" w:hAnsi="Arial" w:cs="Arial"/>
          <w:sz w:val="21"/>
          <w:szCs w:val="21"/>
        </w:rPr>
        <w:t>an</w:t>
      </w:r>
      <w:r w:rsidRPr="00896795">
        <w:rPr>
          <w:rFonts w:ascii="Arial" w:hAnsi="Arial" w:cs="Arial"/>
          <w:sz w:val="21"/>
          <w:szCs w:val="21"/>
        </w:rPr>
        <w:t xml:space="preserve"> GBS</w:t>
      </w:r>
      <w:r w:rsidR="009F3543" w:rsidRPr="00896795">
        <w:rPr>
          <w:rFonts w:ascii="Arial" w:hAnsi="Arial" w:cs="Arial"/>
          <w:sz w:val="21"/>
          <w:szCs w:val="21"/>
        </w:rPr>
        <w:t xml:space="preserve"> dalam periode pasca-melahirkan. </w:t>
      </w:r>
      <w:r w:rsidRPr="00896795">
        <w:rPr>
          <w:rFonts w:ascii="Arial" w:hAnsi="Arial" w:cs="Arial"/>
          <w:sz w:val="21"/>
          <w:szCs w:val="21"/>
        </w:rPr>
        <w:t>Operasi dan anestesi</w:t>
      </w:r>
      <w:r w:rsidR="00F67B23" w:rsidRPr="00896795">
        <w:rPr>
          <w:rFonts w:ascii="Arial" w:hAnsi="Arial" w:cs="Arial"/>
          <w:sz w:val="21"/>
          <w:szCs w:val="21"/>
        </w:rPr>
        <w:t xml:space="preserve"> juga</w:t>
      </w:r>
      <w:r w:rsidRPr="00896795">
        <w:rPr>
          <w:rFonts w:ascii="Arial" w:hAnsi="Arial" w:cs="Arial"/>
          <w:sz w:val="21"/>
          <w:szCs w:val="21"/>
        </w:rPr>
        <w:t xml:space="preserve"> </w:t>
      </w:r>
      <w:r w:rsidR="009F3543" w:rsidRPr="00896795">
        <w:rPr>
          <w:rFonts w:ascii="Arial" w:hAnsi="Arial" w:cs="Arial"/>
          <w:sz w:val="21"/>
          <w:szCs w:val="21"/>
        </w:rPr>
        <w:t xml:space="preserve">dapat </w:t>
      </w:r>
      <w:r w:rsidRPr="00896795">
        <w:rPr>
          <w:rFonts w:ascii="Arial" w:hAnsi="Arial" w:cs="Arial"/>
          <w:sz w:val="21"/>
          <w:szCs w:val="21"/>
        </w:rPr>
        <w:t xml:space="preserve">menjadi </w:t>
      </w:r>
      <w:proofErr w:type="gramStart"/>
      <w:r w:rsidRPr="00896795">
        <w:rPr>
          <w:rFonts w:ascii="Arial" w:hAnsi="Arial" w:cs="Arial"/>
          <w:sz w:val="21"/>
          <w:szCs w:val="21"/>
        </w:rPr>
        <w:t xml:space="preserve">pemicu </w:t>
      </w:r>
      <w:r w:rsidR="00052D8A" w:rsidRPr="00896795">
        <w:rPr>
          <w:rFonts w:ascii="Arial" w:hAnsi="Arial" w:cs="Arial"/>
          <w:sz w:val="21"/>
          <w:szCs w:val="21"/>
        </w:rPr>
        <w:t xml:space="preserve"> GBS</w:t>
      </w:r>
      <w:proofErr w:type="gramEnd"/>
      <w:r w:rsidR="00052D8A" w:rsidRPr="00896795">
        <w:rPr>
          <w:rFonts w:ascii="Arial" w:hAnsi="Arial" w:cs="Arial"/>
          <w:sz w:val="21"/>
          <w:szCs w:val="21"/>
        </w:rPr>
        <w:t xml:space="preserve"> </w:t>
      </w:r>
      <w:r w:rsidRPr="00896795">
        <w:rPr>
          <w:rFonts w:ascii="Arial" w:hAnsi="Arial" w:cs="Arial"/>
          <w:sz w:val="21"/>
          <w:szCs w:val="21"/>
        </w:rPr>
        <w:t xml:space="preserve">untuk kambuh dengan peningkatan keseluruhan sitokin pro-inflamatorik pada periode pasca melahirkan. </w:t>
      </w:r>
      <w:r w:rsidR="00052D8A" w:rsidRPr="00896795">
        <w:rPr>
          <w:rFonts w:ascii="Arial" w:hAnsi="Arial" w:cs="Arial"/>
          <w:sz w:val="21"/>
          <w:szCs w:val="21"/>
        </w:rPr>
        <w:t>Telah dil</w:t>
      </w:r>
      <w:r w:rsidR="009F3543" w:rsidRPr="00896795">
        <w:rPr>
          <w:rFonts w:ascii="Arial" w:hAnsi="Arial" w:cs="Arial"/>
          <w:sz w:val="21"/>
          <w:szCs w:val="21"/>
        </w:rPr>
        <w:t>aporkan kasus GBS berat</w:t>
      </w:r>
      <w:r w:rsidRPr="00896795">
        <w:rPr>
          <w:rFonts w:ascii="Arial" w:hAnsi="Arial" w:cs="Arial"/>
          <w:sz w:val="21"/>
          <w:szCs w:val="21"/>
        </w:rPr>
        <w:t xml:space="preserve"> </w:t>
      </w:r>
      <w:r w:rsidR="009F3543" w:rsidRPr="00896795">
        <w:rPr>
          <w:rFonts w:ascii="Arial" w:hAnsi="Arial" w:cs="Arial"/>
          <w:sz w:val="21"/>
          <w:szCs w:val="21"/>
        </w:rPr>
        <w:t xml:space="preserve">pada kehamilan </w:t>
      </w:r>
      <w:r w:rsidRPr="00896795">
        <w:rPr>
          <w:rFonts w:ascii="Arial" w:hAnsi="Arial" w:cs="Arial"/>
          <w:sz w:val="21"/>
          <w:szCs w:val="21"/>
        </w:rPr>
        <w:t>trimester ketiga diikuti oleh k</w:t>
      </w:r>
      <w:r w:rsidR="00052D8A" w:rsidRPr="00896795">
        <w:rPr>
          <w:rFonts w:ascii="Arial" w:hAnsi="Arial" w:cs="Arial"/>
          <w:sz w:val="21"/>
          <w:szCs w:val="21"/>
        </w:rPr>
        <w:t>eka</w:t>
      </w:r>
      <w:r w:rsidRPr="00896795">
        <w:rPr>
          <w:rFonts w:ascii="Arial" w:hAnsi="Arial" w:cs="Arial"/>
          <w:sz w:val="21"/>
          <w:szCs w:val="21"/>
        </w:rPr>
        <w:t>mbuh</w:t>
      </w:r>
      <w:r w:rsidR="009F3543" w:rsidRPr="00896795">
        <w:rPr>
          <w:rFonts w:ascii="Arial" w:hAnsi="Arial" w:cs="Arial"/>
          <w:sz w:val="21"/>
          <w:szCs w:val="21"/>
        </w:rPr>
        <w:t>an</w:t>
      </w:r>
      <w:r w:rsidRPr="00896795">
        <w:rPr>
          <w:rFonts w:ascii="Arial" w:hAnsi="Arial" w:cs="Arial"/>
          <w:sz w:val="21"/>
          <w:szCs w:val="21"/>
        </w:rPr>
        <w:t xml:space="preserve"> pada periode pasca melahirkan.</w:t>
      </w:r>
      <w:r w:rsidR="00052D8A" w:rsidRPr="00896795">
        <w:rPr>
          <w:rFonts w:ascii="Arial" w:hAnsi="Arial" w:cs="Arial"/>
          <w:sz w:val="21"/>
          <w:szCs w:val="21"/>
          <w:vertAlign w:val="superscript"/>
        </w:rPr>
        <w:t>30</w:t>
      </w:r>
      <w:r w:rsidRPr="00896795">
        <w:rPr>
          <w:rFonts w:ascii="Arial" w:hAnsi="Arial" w:cs="Arial"/>
          <w:sz w:val="21"/>
          <w:szCs w:val="21"/>
        </w:rPr>
        <w:t xml:space="preserve"> </w:t>
      </w:r>
    </w:p>
    <w:p w:rsidR="00134A0F" w:rsidRPr="00896795" w:rsidRDefault="00B62A6B" w:rsidP="004F5C4B">
      <w:pPr>
        <w:shd w:val="clear" w:color="auto" w:fill="FFFFFF"/>
        <w:spacing w:after="0" w:line="240" w:lineRule="auto"/>
        <w:ind w:firstLine="720"/>
        <w:jc w:val="both"/>
        <w:rPr>
          <w:rFonts w:ascii="Arial" w:hAnsi="Arial" w:cs="Arial"/>
          <w:sz w:val="21"/>
          <w:szCs w:val="21"/>
        </w:rPr>
      </w:pPr>
      <w:r w:rsidRPr="00896795">
        <w:rPr>
          <w:rFonts w:ascii="Arial" w:eastAsia="Times New Roman" w:hAnsi="Arial" w:cs="Arial"/>
          <w:sz w:val="21"/>
          <w:szCs w:val="21"/>
        </w:rPr>
        <w:t>K</w:t>
      </w:r>
      <w:r w:rsidR="00134A0F" w:rsidRPr="00896795">
        <w:rPr>
          <w:rFonts w:ascii="Arial" w:hAnsi="Arial" w:cs="Arial"/>
          <w:sz w:val="21"/>
          <w:szCs w:val="21"/>
        </w:rPr>
        <w:t xml:space="preserve">elumpuhan dari kedua ektremitas bawah </w:t>
      </w:r>
      <w:r w:rsidR="00052D8A" w:rsidRPr="00896795">
        <w:rPr>
          <w:rFonts w:ascii="Arial" w:hAnsi="Arial" w:cs="Arial"/>
          <w:sz w:val="21"/>
          <w:szCs w:val="21"/>
        </w:rPr>
        <w:t xml:space="preserve">akibat GBS </w:t>
      </w:r>
      <w:r w:rsidR="00134A0F" w:rsidRPr="00896795">
        <w:rPr>
          <w:rFonts w:ascii="Arial" w:hAnsi="Arial" w:cs="Arial"/>
          <w:sz w:val="21"/>
          <w:szCs w:val="21"/>
        </w:rPr>
        <w:t>pada kasus ini tidak mempengaruhi terhadap kehamilan</w:t>
      </w:r>
      <w:r w:rsidR="00F67B23" w:rsidRPr="00896795">
        <w:rPr>
          <w:rFonts w:ascii="Arial" w:hAnsi="Arial" w:cs="Arial"/>
          <w:sz w:val="21"/>
          <w:szCs w:val="21"/>
        </w:rPr>
        <w:t xml:space="preserve"> karena CIDP</w:t>
      </w:r>
      <w:r w:rsidRPr="00896795">
        <w:rPr>
          <w:rFonts w:ascii="Arial" w:hAnsi="Arial" w:cs="Arial"/>
          <w:sz w:val="21"/>
          <w:szCs w:val="21"/>
        </w:rPr>
        <w:t>, namun</w:t>
      </w:r>
      <w:r w:rsidR="00134A0F" w:rsidRPr="00896795">
        <w:rPr>
          <w:rFonts w:ascii="Arial" w:hAnsi="Arial" w:cs="Arial"/>
          <w:sz w:val="21"/>
          <w:szCs w:val="21"/>
        </w:rPr>
        <w:t xml:space="preserve"> </w:t>
      </w:r>
      <w:r w:rsidRPr="00896795">
        <w:rPr>
          <w:rFonts w:ascii="Arial" w:hAnsi="Arial" w:cs="Arial"/>
          <w:sz w:val="21"/>
          <w:szCs w:val="21"/>
        </w:rPr>
        <w:t xml:space="preserve">berpengaruh </w:t>
      </w:r>
      <w:r w:rsidR="00134A0F" w:rsidRPr="00896795">
        <w:rPr>
          <w:rFonts w:ascii="Arial" w:hAnsi="Arial" w:cs="Arial"/>
          <w:sz w:val="21"/>
          <w:szCs w:val="21"/>
        </w:rPr>
        <w:t xml:space="preserve">pada </w:t>
      </w:r>
      <w:r w:rsidR="00134A0F" w:rsidRPr="00896795">
        <w:rPr>
          <w:rFonts w:ascii="Arial" w:hAnsi="Arial" w:cs="Arial"/>
          <w:i/>
          <w:sz w:val="21"/>
          <w:szCs w:val="21"/>
        </w:rPr>
        <w:t>mode of delivery</w:t>
      </w:r>
      <w:r w:rsidR="00134A0F" w:rsidRPr="00896795">
        <w:rPr>
          <w:rFonts w:ascii="Arial" w:hAnsi="Arial" w:cs="Arial"/>
          <w:sz w:val="21"/>
          <w:szCs w:val="21"/>
        </w:rPr>
        <w:t xml:space="preserve"> karena kelumpuhan pada kedua ekstremitas </w:t>
      </w:r>
      <w:r w:rsidR="00052D8A" w:rsidRPr="00896795">
        <w:rPr>
          <w:rFonts w:ascii="Arial" w:hAnsi="Arial" w:cs="Arial"/>
          <w:sz w:val="21"/>
          <w:szCs w:val="21"/>
        </w:rPr>
        <w:t>bawah</w:t>
      </w:r>
      <w:r w:rsidR="00D62CEF" w:rsidRPr="00896795">
        <w:rPr>
          <w:rFonts w:ascii="Arial" w:hAnsi="Arial" w:cs="Arial"/>
          <w:sz w:val="21"/>
          <w:szCs w:val="21"/>
        </w:rPr>
        <w:t>. Kelumpuhan ini</w:t>
      </w:r>
      <w:r w:rsidR="00F67B23" w:rsidRPr="00896795">
        <w:rPr>
          <w:rFonts w:ascii="Arial" w:hAnsi="Arial" w:cs="Arial"/>
          <w:sz w:val="21"/>
          <w:szCs w:val="21"/>
        </w:rPr>
        <w:t xml:space="preserve"> membuat</w:t>
      </w:r>
      <w:r w:rsidR="00052D8A" w:rsidRPr="00896795">
        <w:rPr>
          <w:rFonts w:ascii="Arial" w:hAnsi="Arial" w:cs="Arial"/>
          <w:sz w:val="21"/>
          <w:szCs w:val="21"/>
        </w:rPr>
        <w:t xml:space="preserve"> pasien </w:t>
      </w:r>
      <w:r w:rsidR="00D62CEF" w:rsidRPr="00896795">
        <w:rPr>
          <w:rFonts w:ascii="Arial" w:hAnsi="Arial" w:cs="Arial"/>
          <w:sz w:val="21"/>
          <w:szCs w:val="21"/>
        </w:rPr>
        <w:t>tidak dapat mengej</w:t>
      </w:r>
      <w:r w:rsidR="00134A0F" w:rsidRPr="00896795">
        <w:rPr>
          <w:rFonts w:ascii="Arial" w:hAnsi="Arial" w:cs="Arial"/>
          <w:sz w:val="21"/>
          <w:szCs w:val="21"/>
        </w:rPr>
        <w:t>an dengan kuat</w:t>
      </w:r>
      <w:r w:rsidR="00F67B23" w:rsidRPr="00896795">
        <w:rPr>
          <w:rFonts w:ascii="Arial" w:hAnsi="Arial" w:cs="Arial"/>
          <w:sz w:val="21"/>
          <w:szCs w:val="21"/>
        </w:rPr>
        <w:t xml:space="preserve"> pada persalinan</w:t>
      </w:r>
      <w:r w:rsidRPr="00896795">
        <w:rPr>
          <w:rFonts w:ascii="Arial" w:hAnsi="Arial" w:cs="Arial"/>
          <w:sz w:val="21"/>
          <w:szCs w:val="21"/>
        </w:rPr>
        <w:t xml:space="preserve"> bantuan vakum ekstraksi</w:t>
      </w:r>
      <w:r w:rsidR="00F67B23" w:rsidRPr="00896795">
        <w:rPr>
          <w:rFonts w:ascii="Arial" w:hAnsi="Arial" w:cs="Arial"/>
          <w:sz w:val="21"/>
          <w:szCs w:val="21"/>
        </w:rPr>
        <w:t xml:space="preserve"> (</w:t>
      </w:r>
      <w:r w:rsidR="00052D8A" w:rsidRPr="00896795">
        <w:rPr>
          <w:rFonts w:ascii="Arial" w:hAnsi="Arial" w:cs="Arial"/>
          <w:sz w:val="21"/>
          <w:szCs w:val="21"/>
        </w:rPr>
        <w:t>gagal vakum</w:t>
      </w:r>
      <w:r w:rsidR="00F67B23" w:rsidRPr="00896795">
        <w:rPr>
          <w:rFonts w:ascii="Arial" w:hAnsi="Arial" w:cs="Arial"/>
          <w:sz w:val="21"/>
          <w:szCs w:val="21"/>
        </w:rPr>
        <w:t>)</w:t>
      </w:r>
      <w:r w:rsidRPr="00896795">
        <w:rPr>
          <w:rFonts w:ascii="Arial" w:hAnsi="Arial" w:cs="Arial"/>
          <w:sz w:val="21"/>
          <w:szCs w:val="21"/>
        </w:rPr>
        <w:t xml:space="preserve"> </w:t>
      </w:r>
      <w:r w:rsidR="00D62CEF" w:rsidRPr="00896795">
        <w:rPr>
          <w:rFonts w:ascii="Arial" w:hAnsi="Arial" w:cs="Arial"/>
          <w:sz w:val="21"/>
          <w:szCs w:val="21"/>
        </w:rPr>
        <w:t xml:space="preserve">sehingga </w:t>
      </w:r>
      <w:r w:rsidR="00C22A96" w:rsidRPr="00896795">
        <w:rPr>
          <w:rFonts w:ascii="Arial" w:hAnsi="Arial" w:cs="Arial"/>
          <w:sz w:val="21"/>
          <w:szCs w:val="21"/>
        </w:rPr>
        <w:t xml:space="preserve">dilakukan tatalaksana </w:t>
      </w:r>
      <w:r w:rsidR="00D62CEF" w:rsidRPr="00896795">
        <w:rPr>
          <w:rFonts w:ascii="Arial" w:hAnsi="Arial" w:cs="Arial"/>
          <w:sz w:val="21"/>
          <w:szCs w:val="21"/>
        </w:rPr>
        <w:t>seksio sesaria.</w:t>
      </w:r>
      <w:r w:rsidR="00C22A96" w:rsidRPr="00896795">
        <w:rPr>
          <w:rFonts w:ascii="Arial" w:hAnsi="Arial" w:cs="Arial"/>
          <w:sz w:val="21"/>
          <w:szCs w:val="21"/>
        </w:rPr>
        <w:t xml:space="preserve">  </w:t>
      </w:r>
    </w:p>
    <w:p w:rsidR="008855AC" w:rsidRPr="00896795" w:rsidRDefault="008855AC" w:rsidP="004F5C4B">
      <w:pPr>
        <w:shd w:val="clear" w:color="auto" w:fill="FFFFFF"/>
        <w:spacing w:after="0" w:line="240" w:lineRule="auto"/>
        <w:ind w:firstLine="720"/>
        <w:jc w:val="both"/>
        <w:rPr>
          <w:rFonts w:ascii="Arial" w:hAnsi="Arial" w:cs="Arial"/>
          <w:sz w:val="21"/>
          <w:szCs w:val="21"/>
        </w:rPr>
      </w:pPr>
    </w:p>
    <w:p w:rsidR="00ED09F0" w:rsidRPr="00896795" w:rsidRDefault="00295BBE" w:rsidP="00A04E45">
      <w:pPr>
        <w:spacing w:after="0" w:line="240" w:lineRule="auto"/>
        <w:jc w:val="both"/>
        <w:rPr>
          <w:rFonts w:ascii="Arial" w:eastAsia="Times New Roman" w:hAnsi="Arial" w:cs="Arial"/>
          <w:b/>
          <w:noProof/>
          <w:sz w:val="21"/>
          <w:szCs w:val="21"/>
        </w:rPr>
      </w:pPr>
      <w:r w:rsidRPr="00896795">
        <w:rPr>
          <w:rFonts w:ascii="Arial" w:eastAsia="Times New Roman" w:hAnsi="Arial" w:cs="Arial"/>
          <w:b/>
          <w:noProof/>
          <w:sz w:val="21"/>
          <w:szCs w:val="21"/>
        </w:rPr>
        <w:t>K</w:t>
      </w:r>
      <w:r w:rsidR="00ED09F0" w:rsidRPr="00896795">
        <w:rPr>
          <w:rFonts w:ascii="Arial" w:eastAsia="Times New Roman" w:hAnsi="Arial" w:cs="Arial"/>
          <w:b/>
          <w:noProof/>
          <w:sz w:val="21"/>
          <w:szCs w:val="21"/>
        </w:rPr>
        <w:t>ESIMPULAN</w:t>
      </w:r>
    </w:p>
    <w:p w:rsidR="00EC7F28" w:rsidRPr="00896795" w:rsidRDefault="00ED09F0" w:rsidP="00A04E45">
      <w:pPr>
        <w:shd w:val="clear" w:color="auto" w:fill="FFFFFF"/>
        <w:spacing w:after="0" w:line="240" w:lineRule="auto"/>
        <w:ind w:firstLine="720"/>
        <w:jc w:val="both"/>
        <w:rPr>
          <w:rFonts w:ascii="Arial" w:hAnsi="Arial" w:cs="Arial"/>
          <w:sz w:val="21"/>
          <w:szCs w:val="21"/>
        </w:rPr>
      </w:pPr>
      <w:r w:rsidRPr="00896795">
        <w:rPr>
          <w:rFonts w:ascii="Arial" w:hAnsi="Arial" w:cs="Arial"/>
          <w:sz w:val="21"/>
          <w:szCs w:val="21"/>
        </w:rPr>
        <w:t xml:space="preserve"> </w:t>
      </w:r>
      <w:r w:rsidR="00A40E29" w:rsidRPr="00896795">
        <w:rPr>
          <w:rFonts w:ascii="Arial" w:hAnsi="Arial" w:cs="Arial"/>
          <w:sz w:val="21"/>
          <w:szCs w:val="21"/>
        </w:rPr>
        <w:t>GBS pada kehamilan merupakan suatu koinsidental. GBS</w:t>
      </w:r>
      <w:r w:rsidR="00D62CEF" w:rsidRPr="00896795">
        <w:rPr>
          <w:rFonts w:ascii="Arial" w:hAnsi="Arial" w:cs="Arial"/>
          <w:sz w:val="21"/>
          <w:szCs w:val="21"/>
        </w:rPr>
        <w:t xml:space="preserve"> jarang memperberat kehamilan, namun jika tidak cepat teridentifikasi dan ditangani dapat meningkatkan tingginya morbiditas pada ibu dan janin. Pada </w:t>
      </w:r>
      <w:r w:rsidR="00A40E29" w:rsidRPr="00896795">
        <w:rPr>
          <w:rFonts w:ascii="Arial" w:hAnsi="Arial" w:cs="Arial"/>
          <w:sz w:val="21"/>
          <w:szCs w:val="21"/>
        </w:rPr>
        <w:t xml:space="preserve">serangan </w:t>
      </w:r>
      <w:r w:rsidR="00052D8A" w:rsidRPr="00896795">
        <w:rPr>
          <w:rFonts w:ascii="Arial" w:hAnsi="Arial" w:cs="Arial"/>
          <w:sz w:val="21"/>
          <w:szCs w:val="21"/>
        </w:rPr>
        <w:t>akut (</w:t>
      </w:r>
      <w:r w:rsidR="00A40E29" w:rsidRPr="00896795">
        <w:rPr>
          <w:rFonts w:ascii="Arial" w:hAnsi="Arial" w:cs="Arial"/>
          <w:sz w:val="21"/>
          <w:szCs w:val="21"/>
        </w:rPr>
        <w:t>AIDP</w:t>
      </w:r>
      <w:r w:rsidR="00052D8A" w:rsidRPr="00896795">
        <w:rPr>
          <w:rFonts w:ascii="Arial" w:hAnsi="Arial" w:cs="Arial"/>
          <w:sz w:val="21"/>
          <w:szCs w:val="21"/>
        </w:rPr>
        <w:t>)</w:t>
      </w:r>
      <w:r w:rsidR="00A40E29" w:rsidRPr="00896795">
        <w:rPr>
          <w:rFonts w:ascii="Arial" w:hAnsi="Arial" w:cs="Arial"/>
          <w:sz w:val="21"/>
          <w:szCs w:val="21"/>
        </w:rPr>
        <w:t xml:space="preserve"> pada ibu hamil dengan GBS maka dapat meningkatkan stress pada ibu maupun janin sehingga merangsang prostaglandin dan dapat mengaki</w:t>
      </w:r>
      <w:r w:rsidR="003D0E7E" w:rsidRPr="00896795">
        <w:rPr>
          <w:rFonts w:ascii="Arial" w:hAnsi="Arial" w:cs="Arial"/>
          <w:sz w:val="21"/>
          <w:szCs w:val="21"/>
        </w:rPr>
        <w:t>batka</w:t>
      </w:r>
      <w:r w:rsidR="00A8709E" w:rsidRPr="00896795">
        <w:rPr>
          <w:rFonts w:ascii="Arial" w:hAnsi="Arial" w:cs="Arial"/>
          <w:sz w:val="21"/>
          <w:szCs w:val="21"/>
        </w:rPr>
        <w:t xml:space="preserve">n terjadinya persalinan </w:t>
      </w:r>
      <w:r w:rsidR="00D62CEF" w:rsidRPr="00896795">
        <w:rPr>
          <w:rFonts w:ascii="Arial" w:hAnsi="Arial" w:cs="Arial"/>
          <w:sz w:val="21"/>
          <w:szCs w:val="21"/>
        </w:rPr>
        <w:t xml:space="preserve">prematur dan ini </w:t>
      </w:r>
      <w:r w:rsidR="005F4480" w:rsidRPr="00896795">
        <w:rPr>
          <w:rFonts w:ascii="Arial" w:hAnsi="Arial" w:cs="Arial"/>
          <w:sz w:val="21"/>
          <w:szCs w:val="21"/>
        </w:rPr>
        <w:t>terjad</w:t>
      </w:r>
      <w:r w:rsidR="003D0E7E" w:rsidRPr="00896795">
        <w:rPr>
          <w:rFonts w:ascii="Arial" w:hAnsi="Arial" w:cs="Arial"/>
          <w:sz w:val="21"/>
          <w:szCs w:val="21"/>
        </w:rPr>
        <w:t>i pada kehamilan pertama</w:t>
      </w:r>
      <w:r w:rsidR="00D62CEF" w:rsidRPr="00896795">
        <w:rPr>
          <w:rFonts w:ascii="Arial" w:hAnsi="Arial" w:cs="Arial"/>
          <w:sz w:val="21"/>
          <w:szCs w:val="21"/>
        </w:rPr>
        <w:t xml:space="preserve"> </w:t>
      </w:r>
      <w:r w:rsidR="003321CB" w:rsidRPr="00896795">
        <w:rPr>
          <w:rFonts w:ascii="Arial" w:hAnsi="Arial" w:cs="Arial"/>
          <w:sz w:val="21"/>
          <w:szCs w:val="21"/>
        </w:rPr>
        <w:t xml:space="preserve">dimana </w:t>
      </w:r>
      <w:r w:rsidR="00B83A37" w:rsidRPr="00896795">
        <w:rPr>
          <w:rFonts w:ascii="Arial" w:hAnsi="Arial" w:cs="Arial"/>
          <w:sz w:val="21"/>
          <w:szCs w:val="21"/>
        </w:rPr>
        <w:t>pasien</w:t>
      </w:r>
      <w:r w:rsidR="003D0E7E" w:rsidRPr="00896795">
        <w:rPr>
          <w:rFonts w:ascii="Arial" w:hAnsi="Arial" w:cs="Arial"/>
          <w:sz w:val="21"/>
          <w:szCs w:val="21"/>
        </w:rPr>
        <w:t xml:space="preserve"> melahir</w:t>
      </w:r>
      <w:r w:rsidR="00B83A37" w:rsidRPr="00896795">
        <w:rPr>
          <w:rFonts w:ascii="Arial" w:hAnsi="Arial" w:cs="Arial"/>
          <w:sz w:val="21"/>
          <w:szCs w:val="21"/>
        </w:rPr>
        <w:t>kan</w:t>
      </w:r>
      <w:r w:rsidR="003321CB" w:rsidRPr="00896795">
        <w:rPr>
          <w:rFonts w:ascii="Arial" w:hAnsi="Arial" w:cs="Arial"/>
          <w:sz w:val="21"/>
          <w:szCs w:val="21"/>
        </w:rPr>
        <w:t xml:space="preserve"> saat</w:t>
      </w:r>
      <w:r w:rsidR="00B83A37" w:rsidRPr="00896795">
        <w:rPr>
          <w:rFonts w:ascii="Arial" w:hAnsi="Arial" w:cs="Arial"/>
          <w:sz w:val="21"/>
          <w:szCs w:val="21"/>
        </w:rPr>
        <w:t xml:space="preserve"> </w:t>
      </w:r>
      <w:r w:rsidR="005F4480" w:rsidRPr="00896795">
        <w:rPr>
          <w:rFonts w:ascii="Arial" w:hAnsi="Arial" w:cs="Arial"/>
          <w:sz w:val="21"/>
          <w:szCs w:val="21"/>
        </w:rPr>
        <w:t>usia kehamilan</w:t>
      </w:r>
      <w:r w:rsidR="003D0E7E" w:rsidRPr="00896795">
        <w:rPr>
          <w:rFonts w:ascii="Arial" w:hAnsi="Arial" w:cs="Arial"/>
          <w:sz w:val="21"/>
          <w:szCs w:val="21"/>
        </w:rPr>
        <w:t xml:space="preserve"> 7 bulan. Be</w:t>
      </w:r>
      <w:r w:rsidR="00A40E29" w:rsidRPr="00896795">
        <w:rPr>
          <w:rFonts w:ascii="Arial" w:hAnsi="Arial" w:cs="Arial"/>
          <w:sz w:val="21"/>
          <w:szCs w:val="21"/>
        </w:rPr>
        <w:t xml:space="preserve">rbeda pada kehamilan kedua </w:t>
      </w:r>
      <w:r w:rsidR="00B83A37" w:rsidRPr="00896795">
        <w:rPr>
          <w:rFonts w:ascii="Arial" w:hAnsi="Arial" w:cs="Arial"/>
          <w:sz w:val="21"/>
          <w:szCs w:val="21"/>
        </w:rPr>
        <w:t xml:space="preserve">pada kasus ini </w:t>
      </w:r>
      <w:r w:rsidR="00A40E29" w:rsidRPr="00896795">
        <w:rPr>
          <w:rFonts w:ascii="Arial" w:hAnsi="Arial" w:cs="Arial"/>
          <w:sz w:val="21"/>
          <w:szCs w:val="21"/>
        </w:rPr>
        <w:t xml:space="preserve">dimana pasien didiagnosis dengan CIDP sehingga </w:t>
      </w:r>
      <w:r w:rsidR="003D0E7E" w:rsidRPr="00896795">
        <w:rPr>
          <w:rFonts w:ascii="Arial" w:hAnsi="Arial" w:cs="Arial"/>
          <w:sz w:val="21"/>
          <w:szCs w:val="21"/>
        </w:rPr>
        <w:t xml:space="preserve">GBS </w:t>
      </w:r>
      <w:r w:rsidR="00B83A37" w:rsidRPr="00896795">
        <w:rPr>
          <w:rFonts w:ascii="Arial" w:hAnsi="Arial" w:cs="Arial"/>
          <w:sz w:val="21"/>
          <w:szCs w:val="21"/>
        </w:rPr>
        <w:t>tidak mempengaruhi ibu</w:t>
      </w:r>
      <w:r w:rsidR="005F4480" w:rsidRPr="00896795">
        <w:rPr>
          <w:rFonts w:ascii="Arial" w:hAnsi="Arial" w:cs="Arial"/>
          <w:sz w:val="21"/>
          <w:szCs w:val="21"/>
        </w:rPr>
        <w:t xml:space="preserve"> dan janin. </w:t>
      </w:r>
    </w:p>
    <w:p w:rsidR="00295BBE" w:rsidRPr="00896795" w:rsidRDefault="00295BBE" w:rsidP="004F5C4B">
      <w:pPr>
        <w:spacing w:line="240" w:lineRule="auto"/>
        <w:ind w:firstLine="720"/>
        <w:jc w:val="both"/>
        <w:rPr>
          <w:rFonts w:ascii="Arial" w:eastAsia="Calibri" w:hAnsi="Arial" w:cs="Arial"/>
          <w:sz w:val="21"/>
          <w:szCs w:val="21"/>
        </w:rPr>
      </w:pPr>
    </w:p>
    <w:p w:rsidR="00A62DA1" w:rsidRPr="00896795" w:rsidRDefault="00A62DA1" w:rsidP="00E15729">
      <w:pPr>
        <w:spacing w:after="0" w:line="240" w:lineRule="auto"/>
        <w:jc w:val="both"/>
        <w:rPr>
          <w:rFonts w:ascii="Arial" w:eastAsia="Calibri" w:hAnsi="Arial" w:cs="Arial"/>
          <w:b/>
          <w:sz w:val="21"/>
          <w:szCs w:val="21"/>
        </w:rPr>
      </w:pPr>
      <w:r w:rsidRPr="00896795">
        <w:rPr>
          <w:rFonts w:ascii="Arial" w:eastAsia="Calibri" w:hAnsi="Arial" w:cs="Arial"/>
          <w:b/>
          <w:sz w:val="21"/>
          <w:szCs w:val="21"/>
        </w:rPr>
        <w:t xml:space="preserve">DAFTAR PUSTAKA </w:t>
      </w:r>
    </w:p>
    <w:p w:rsidR="00F37167" w:rsidRPr="00896795" w:rsidRDefault="00F37167" w:rsidP="00E15729">
      <w:pPr>
        <w:pStyle w:val="ListParagraph"/>
        <w:numPr>
          <w:ilvl w:val="0"/>
          <w:numId w:val="14"/>
        </w:numPr>
        <w:spacing w:after="0" w:line="240" w:lineRule="auto"/>
        <w:jc w:val="both"/>
        <w:rPr>
          <w:rFonts w:ascii="Arial" w:eastAsia="Times New Roman" w:hAnsi="Arial" w:cs="Arial"/>
          <w:sz w:val="18"/>
          <w:szCs w:val="18"/>
        </w:rPr>
      </w:pPr>
      <w:r w:rsidRPr="00896795">
        <w:rPr>
          <w:rFonts w:ascii="Arial" w:eastAsia="Times New Roman" w:hAnsi="Arial" w:cs="Arial"/>
          <w:sz w:val="18"/>
          <w:szCs w:val="18"/>
        </w:rPr>
        <w:t>Ricardo</w:t>
      </w:r>
      <w:r w:rsidR="006A2F41" w:rsidRPr="00896795">
        <w:rPr>
          <w:rFonts w:ascii="Arial" w:eastAsia="Times New Roman" w:hAnsi="Arial" w:cs="Arial"/>
          <w:sz w:val="18"/>
          <w:szCs w:val="18"/>
        </w:rPr>
        <w:t>,</w:t>
      </w:r>
      <w:r w:rsidRPr="00896795">
        <w:rPr>
          <w:rFonts w:ascii="Arial" w:eastAsia="Times New Roman" w:hAnsi="Arial" w:cs="Arial"/>
          <w:sz w:val="18"/>
          <w:szCs w:val="18"/>
        </w:rPr>
        <w:t xml:space="preserve"> </w:t>
      </w:r>
      <w:r w:rsidR="006A2F41" w:rsidRPr="00896795">
        <w:rPr>
          <w:rFonts w:ascii="Arial" w:eastAsia="Times New Roman" w:hAnsi="Arial" w:cs="Arial"/>
          <w:sz w:val="18"/>
          <w:szCs w:val="18"/>
        </w:rPr>
        <w:t>Pablo</w:t>
      </w:r>
      <w:r w:rsidRPr="00896795">
        <w:rPr>
          <w:rFonts w:ascii="Arial" w:eastAsia="Times New Roman" w:hAnsi="Arial" w:cs="Arial"/>
          <w:sz w:val="18"/>
          <w:szCs w:val="18"/>
        </w:rPr>
        <w:t xml:space="preserve">. </w:t>
      </w:r>
      <w:r w:rsidR="006A2F41" w:rsidRPr="00896795">
        <w:rPr>
          <w:rFonts w:ascii="Arial" w:eastAsia="Times New Roman" w:hAnsi="Arial" w:cs="Arial"/>
          <w:sz w:val="18"/>
          <w:szCs w:val="18"/>
        </w:rPr>
        <w:t xml:space="preserve">2016. </w:t>
      </w:r>
      <w:r w:rsidRPr="00896795">
        <w:rPr>
          <w:rFonts w:ascii="Arial" w:eastAsia="Times New Roman" w:hAnsi="Arial" w:cs="Arial"/>
          <w:sz w:val="18"/>
          <w:szCs w:val="18"/>
        </w:rPr>
        <w:t>Acute muscular weakness. Hospital Luis Calvo Mackenna</w:t>
      </w:r>
      <w:proofErr w:type="gramStart"/>
      <w:r w:rsidRPr="00896795">
        <w:rPr>
          <w:rFonts w:ascii="Arial" w:eastAsia="Times New Roman" w:hAnsi="Arial" w:cs="Arial"/>
          <w:sz w:val="18"/>
          <w:szCs w:val="18"/>
        </w:rPr>
        <w:t>,Chile</w:t>
      </w:r>
      <w:proofErr w:type="gramEnd"/>
      <w:r w:rsidRPr="00896795">
        <w:rPr>
          <w:rFonts w:ascii="Arial" w:eastAsia="Times New Roman" w:hAnsi="Arial" w:cs="Arial"/>
          <w:sz w:val="18"/>
          <w:szCs w:val="18"/>
        </w:rPr>
        <w:t>.: 1(1); 248-253.</w:t>
      </w:r>
    </w:p>
    <w:p w:rsidR="00D30FDD" w:rsidRPr="00896795" w:rsidRDefault="00D30FDD"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Fokke,Christiaan,Berg,Bianca,V.D,Drenthen,Judith,Walgaard,Christa,Doom,P.A.V,Jacobs B.C,.2014. Diagnosis of Guillain-Barre syndrome. BRAIN ajournal of Neurology.137;33-43</w:t>
      </w:r>
    </w:p>
    <w:p w:rsidR="00EC7F28" w:rsidRPr="00896795" w:rsidRDefault="00EC7F28"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 xml:space="preserve">Hiraga A, Mori M, Ogawara K, Kojima S, Kanesaka T, Misawa S, et al. 2005. Recovery patterns and long term prognosis for axonal Guillain-Barré syndrome. J Neurol Neurosurg Psy- chiatry.76:719–22. </w:t>
      </w:r>
    </w:p>
    <w:p w:rsidR="00EC7F28" w:rsidRPr="00896795" w:rsidRDefault="00EC7F28"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Cheng Q, Jiang GX, Fredrikson S, Link H, de Pedro-Cuesta J. 2016. Increased incidence of Guillain-Barré syndrome postpartum. Epidemiology</w:t>
      </w:r>
      <w:proofErr w:type="gramStart"/>
      <w:r w:rsidRPr="00896795">
        <w:rPr>
          <w:rFonts w:ascii="Arial" w:eastAsia="Times New Roman" w:hAnsi="Arial" w:cs="Arial"/>
          <w:sz w:val="18"/>
          <w:szCs w:val="18"/>
        </w:rPr>
        <w:t>;9:601</w:t>
      </w:r>
      <w:proofErr w:type="gramEnd"/>
      <w:r w:rsidRPr="00896795">
        <w:rPr>
          <w:rFonts w:ascii="Arial" w:eastAsia="Times New Roman" w:hAnsi="Arial" w:cs="Arial"/>
          <w:sz w:val="18"/>
          <w:szCs w:val="18"/>
        </w:rPr>
        <w:t xml:space="preserve">–4. </w:t>
      </w:r>
    </w:p>
    <w:p w:rsidR="00EC7F28" w:rsidRPr="00896795" w:rsidRDefault="00EC7F28"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Daroff, Robert B, Gerald M. Fenichel, Joseph Jancovic, John C. Mazziotta. 2012. Bradleys Neurology in Clinical Practice 6th Edition Volume 1. Medical E-book. Elsevier: Philadelphia. p 299, 1956-1964</w:t>
      </w:r>
    </w:p>
    <w:p w:rsidR="00EC7F28" w:rsidRPr="00896795" w:rsidRDefault="00EC7F28"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 xml:space="preserve">Kuwabara S, Yuki N. 2013. Axonal Guillain-Barré syndrome: con- cepts and controversies. Lancet Neurol. 12:1180–8. </w:t>
      </w:r>
    </w:p>
    <w:p w:rsidR="009C7838" w:rsidRPr="00896795" w:rsidRDefault="009C7838" w:rsidP="004F5C4B">
      <w:pPr>
        <w:pStyle w:val="ListParagraph"/>
        <w:numPr>
          <w:ilvl w:val="0"/>
          <w:numId w:val="14"/>
        </w:numPr>
        <w:spacing w:after="0" w:line="240" w:lineRule="auto"/>
        <w:jc w:val="both"/>
        <w:rPr>
          <w:rFonts w:ascii="Arial" w:eastAsia="Times New Roman" w:hAnsi="Arial" w:cs="Arial"/>
          <w:sz w:val="18"/>
          <w:szCs w:val="18"/>
        </w:rPr>
      </w:pPr>
      <w:r w:rsidRPr="00896795">
        <w:rPr>
          <w:rFonts w:ascii="Arial" w:hAnsi="Arial" w:cs="Arial"/>
          <w:sz w:val="18"/>
          <w:szCs w:val="18"/>
        </w:rPr>
        <w:t xml:space="preserve">Goodfellow, </w:t>
      </w:r>
      <w:proofErr w:type="gramStart"/>
      <w:r w:rsidRPr="00896795">
        <w:rPr>
          <w:rFonts w:ascii="Arial" w:hAnsi="Arial" w:cs="Arial"/>
          <w:sz w:val="18"/>
          <w:szCs w:val="18"/>
        </w:rPr>
        <w:t>J</w:t>
      </w:r>
      <w:r w:rsidR="008B3DA2" w:rsidRPr="00896795">
        <w:rPr>
          <w:rFonts w:ascii="Arial" w:hAnsi="Arial" w:cs="Arial"/>
          <w:sz w:val="18"/>
          <w:szCs w:val="18"/>
        </w:rPr>
        <w:t>ohn.,</w:t>
      </w:r>
      <w:proofErr w:type="gramEnd"/>
      <w:r w:rsidR="008B3DA2" w:rsidRPr="00896795">
        <w:rPr>
          <w:rFonts w:ascii="Arial" w:hAnsi="Arial" w:cs="Arial"/>
          <w:sz w:val="18"/>
          <w:szCs w:val="18"/>
        </w:rPr>
        <w:t xml:space="preserve"> J,Hugh., Willison.. 2018. </w:t>
      </w:r>
      <w:r w:rsidRPr="00896795">
        <w:rPr>
          <w:rFonts w:ascii="Arial" w:hAnsi="Arial" w:cs="Arial"/>
          <w:sz w:val="18"/>
          <w:szCs w:val="18"/>
        </w:rPr>
        <w:t xml:space="preserve">Gangliosides in Health and Disease : Chronic Inflammatory Demyelinating Polyradiculoneuropathy, </w:t>
      </w:r>
      <w:hyperlink r:id="rId12" w:history="1">
        <w:r w:rsidRPr="00896795">
          <w:rPr>
            <w:rStyle w:val="anchor-text"/>
            <w:rFonts w:ascii="Arial" w:hAnsi="Arial" w:cs="Arial"/>
            <w:sz w:val="18"/>
            <w:szCs w:val="18"/>
          </w:rPr>
          <w:t>Progress in Molecular Biology and Translational Science</w:t>
        </w:r>
      </w:hyperlink>
      <w:r w:rsidRPr="00896795">
        <w:rPr>
          <w:rFonts w:ascii="Arial" w:hAnsi="Arial" w:cs="Arial"/>
          <w:sz w:val="18"/>
          <w:szCs w:val="18"/>
        </w:rPr>
        <w:t xml:space="preserve">: </w:t>
      </w:r>
      <w:hyperlink r:id="rId13" w:tooltip="Go to table of contents for this volume/issue" w:history="1">
        <w:r w:rsidRPr="00896795">
          <w:rPr>
            <w:rStyle w:val="Hyperlink"/>
            <w:rFonts w:ascii="Arial" w:hAnsi="Arial" w:cs="Arial"/>
            <w:color w:val="auto"/>
            <w:sz w:val="18"/>
            <w:szCs w:val="18"/>
            <w:u w:val="none"/>
          </w:rPr>
          <w:t>Volume 156</w:t>
        </w:r>
      </w:hyperlink>
      <w:r w:rsidRPr="00896795">
        <w:rPr>
          <w:rFonts w:ascii="Arial" w:hAnsi="Arial" w:cs="Arial"/>
          <w:sz w:val="18"/>
          <w:szCs w:val="18"/>
        </w:rPr>
        <w:t>, p.355-382.</w:t>
      </w:r>
    </w:p>
    <w:p w:rsidR="00087150" w:rsidRPr="00896795" w:rsidRDefault="00087150"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 xml:space="preserve">Sejvar JJ, Baughman AL, Wise M, Morgan OW. </w:t>
      </w:r>
      <w:r w:rsidR="008B3DA2" w:rsidRPr="00896795">
        <w:rPr>
          <w:rFonts w:ascii="Arial" w:eastAsia="Times New Roman" w:hAnsi="Arial" w:cs="Arial"/>
          <w:sz w:val="18"/>
          <w:szCs w:val="18"/>
        </w:rPr>
        <w:t xml:space="preserve">2011. </w:t>
      </w:r>
      <w:r w:rsidRPr="00896795">
        <w:rPr>
          <w:rFonts w:ascii="Arial" w:eastAsia="Times New Roman" w:hAnsi="Arial" w:cs="Arial"/>
          <w:sz w:val="18"/>
          <w:szCs w:val="18"/>
        </w:rPr>
        <w:t>Population incidence of Guillain-Barré syndrome: a systematic review and meta-analysis. Neuroepidemiology</w:t>
      </w:r>
      <w:r w:rsidR="008B3DA2" w:rsidRPr="00896795">
        <w:rPr>
          <w:rFonts w:ascii="Arial" w:eastAsia="Times New Roman" w:hAnsi="Arial" w:cs="Arial"/>
          <w:sz w:val="18"/>
          <w:szCs w:val="18"/>
        </w:rPr>
        <w:t xml:space="preserve">. </w:t>
      </w:r>
      <w:r w:rsidRPr="00896795">
        <w:rPr>
          <w:rFonts w:ascii="Arial" w:eastAsia="Times New Roman" w:hAnsi="Arial" w:cs="Arial"/>
          <w:sz w:val="18"/>
          <w:szCs w:val="18"/>
        </w:rPr>
        <w:t xml:space="preserve">36:123–33. </w:t>
      </w:r>
    </w:p>
    <w:p w:rsidR="00087150" w:rsidRPr="00896795" w:rsidRDefault="00087150"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 xml:space="preserve">Van Doorn PA. </w:t>
      </w:r>
      <w:r w:rsidR="008B3DA2" w:rsidRPr="00896795">
        <w:rPr>
          <w:rFonts w:ascii="Arial" w:eastAsia="Times New Roman" w:hAnsi="Arial" w:cs="Arial"/>
          <w:sz w:val="18"/>
          <w:szCs w:val="18"/>
        </w:rPr>
        <w:t xml:space="preserve">2013. </w:t>
      </w:r>
      <w:r w:rsidRPr="00896795">
        <w:rPr>
          <w:rFonts w:ascii="Arial" w:eastAsia="Times New Roman" w:hAnsi="Arial" w:cs="Arial"/>
          <w:sz w:val="18"/>
          <w:szCs w:val="18"/>
        </w:rPr>
        <w:t>Diagnosis, treatment and prognosis of Guillain- Barré syndrome (GBS). Presse Med</w:t>
      </w:r>
      <w:r w:rsidR="008B3DA2" w:rsidRPr="00896795">
        <w:rPr>
          <w:rFonts w:ascii="Arial" w:eastAsia="Times New Roman" w:hAnsi="Arial" w:cs="Arial"/>
          <w:sz w:val="18"/>
          <w:szCs w:val="18"/>
        </w:rPr>
        <w:t xml:space="preserve">. </w:t>
      </w:r>
      <w:r w:rsidRPr="00896795">
        <w:rPr>
          <w:rFonts w:ascii="Arial" w:eastAsia="Times New Roman" w:hAnsi="Arial" w:cs="Arial"/>
          <w:sz w:val="18"/>
          <w:szCs w:val="18"/>
        </w:rPr>
        <w:t>42</w:t>
      </w:r>
      <w:r w:rsidR="003D0E7E" w:rsidRPr="00896795">
        <w:rPr>
          <w:rFonts w:ascii="Arial" w:eastAsia="Times New Roman" w:hAnsi="Arial" w:cs="Arial"/>
          <w:sz w:val="18"/>
          <w:szCs w:val="18"/>
        </w:rPr>
        <w:t>:p</w:t>
      </w:r>
      <w:r w:rsidRPr="00896795">
        <w:rPr>
          <w:rFonts w:ascii="Arial" w:eastAsia="Times New Roman" w:hAnsi="Arial" w:cs="Arial"/>
          <w:sz w:val="18"/>
          <w:szCs w:val="18"/>
        </w:rPr>
        <w:t xml:space="preserve">193–201. </w:t>
      </w:r>
    </w:p>
    <w:p w:rsidR="00EC7F28" w:rsidRPr="00896795" w:rsidRDefault="00EC7F28" w:rsidP="004F5C4B">
      <w:pPr>
        <w:pStyle w:val="ListParagraph"/>
        <w:numPr>
          <w:ilvl w:val="0"/>
          <w:numId w:val="14"/>
        </w:numPr>
        <w:spacing w:after="0" w:line="240" w:lineRule="auto"/>
        <w:jc w:val="both"/>
        <w:rPr>
          <w:rFonts w:ascii="Arial" w:eastAsia="Times New Roman" w:hAnsi="Arial" w:cs="Arial"/>
          <w:sz w:val="18"/>
          <w:szCs w:val="18"/>
        </w:rPr>
      </w:pPr>
      <w:r w:rsidRPr="00896795">
        <w:rPr>
          <w:rFonts w:ascii="Arial" w:eastAsia="Times New Roman" w:hAnsi="Arial" w:cs="Arial"/>
          <w:sz w:val="18"/>
          <w:szCs w:val="18"/>
        </w:rPr>
        <w:t>Lukito, Vimaladewi, Irawan Mangunatmadja, Antonius H. Pudjiadji, Tatang M. Puspandjono. 2010. Plasmaferesis Sebagai Terapi Sindrom Guillain-Barre Berat pada Anak. Sari Pediatri, Vol. 11, No. 6, April 2010.</w:t>
      </w:r>
      <w:r w:rsidR="003D0E7E" w:rsidRPr="00896795">
        <w:rPr>
          <w:rFonts w:ascii="Arial" w:eastAsia="Times New Roman" w:hAnsi="Arial" w:cs="Arial"/>
          <w:sz w:val="18"/>
          <w:szCs w:val="18"/>
        </w:rPr>
        <w:t xml:space="preserve"> hal 1240-1252. </w:t>
      </w:r>
    </w:p>
    <w:p w:rsidR="00EC7F28" w:rsidRPr="00896795" w:rsidRDefault="00EC7F28"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Gunawan</w:t>
      </w:r>
      <w:proofErr w:type="gramStart"/>
      <w:r w:rsidRPr="00896795">
        <w:rPr>
          <w:rFonts w:ascii="Arial" w:eastAsia="Times New Roman" w:hAnsi="Arial" w:cs="Arial"/>
          <w:sz w:val="18"/>
          <w:szCs w:val="18"/>
        </w:rPr>
        <w:t>,Abdi,Goysal,Yudi,Chalid</w:t>
      </w:r>
      <w:proofErr w:type="gramEnd"/>
      <w:r w:rsidRPr="00896795">
        <w:rPr>
          <w:rFonts w:ascii="Arial" w:eastAsia="Times New Roman" w:hAnsi="Arial" w:cs="Arial"/>
          <w:sz w:val="18"/>
          <w:szCs w:val="18"/>
        </w:rPr>
        <w:t xml:space="preserve"> S.T. 2004. Kelainan Neurologik pada Kehamilan. Ilmu Kedokteran Fetometernal. h.608. </w:t>
      </w:r>
    </w:p>
    <w:p w:rsidR="00EC7F28" w:rsidRPr="00896795" w:rsidRDefault="00EC7F28"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Calibri" w:hAnsi="Arial" w:cs="Arial"/>
          <w:sz w:val="18"/>
          <w:szCs w:val="18"/>
          <w:lang w:val="id-ID"/>
        </w:rPr>
        <w:t>Cao-Lormeau VM, Blake A, Mons S, Lastère S, Roche C, Vanhomwegen J, et al. 2016</w:t>
      </w:r>
      <w:r w:rsidRPr="00896795">
        <w:rPr>
          <w:rFonts w:ascii="Arial" w:eastAsia="Calibri" w:hAnsi="Arial" w:cs="Arial"/>
          <w:sz w:val="18"/>
          <w:szCs w:val="18"/>
        </w:rPr>
        <w:t xml:space="preserve">. </w:t>
      </w:r>
      <w:r w:rsidRPr="00896795">
        <w:rPr>
          <w:rFonts w:ascii="Arial" w:eastAsia="Calibri" w:hAnsi="Arial" w:cs="Arial"/>
          <w:sz w:val="18"/>
          <w:szCs w:val="18"/>
          <w:lang w:val="id-ID"/>
        </w:rPr>
        <w:t>Guillain-Barré Syndrome outbreak associated Zika virus infection French Polynesia: a case-control study. Lancet. 387:1531–9.</w:t>
      </w:r>
    </w:p>
    <w:p w:rsidR="00EC7F28" w:rsidRPr="00896795" w:rsidRDefault="00EC7F28"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Marrs C, Olson G, Saade G, Hankins G, Wen T, Patel J, et al. 2016. Zika virus and pregnancy: a review of the literature and clinical considerations. Am J Perinatol</w:t>
      </w:r>
      <w:proofErr w:type="gramStart"/>
      <w:r w:rsidRPr="00896795">
        <w:rPr>
          <w:rFonts w:ascii="Arial" w:eastAsia="Times New Roman" w:hAnsi="Arial" w:cs="Arial"/>
          <w:sz w:val="18"/>
          <w:szCs w:val="18"/>
        </w:rPr>
        <w:t>;33:625</w:t>
      </w:r>
      <w:proofErr w:type="gramEnd"/>
      <w:r w:rsidRPr="00896795">
        <w:rPr>
          <w:rFonts w:ascii="Arial" w:eastAsia="Times New Roman" w:hAnsi="Arial" w:cs="Arial"/>
          <w:sz w:val="18"/>
          <w:szCs w:val="18"/>
        </w:rPr>
        <w:t xml:space="preserve">–39. </w:t>
      </w:r>
    </w:p>
    <w:p w:rsidR="00EC7F28" w:rsidRPr="00896795" w:rsidRDefault="00EC7F28"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Ropper, Allan H, Martin A. Sammuels. 2009. Adams and Victor’s Principles of Neurology 9th edition. Mc Graw Hill Medical E-book. p1261-1270.</w:t>
      </w:r>
    </w:p>
    <w:p w:rsidR="00EC7F28" w:rsidRPr="00896795" w:rsidRDefault="00EC7F28"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lastRenderedPageBreak/>
        <w:t xml:space="preserve">Willison HJ, Jacobs BC, van Doorn PA. 2016. Guillain-Barré syn- drome. Lancet.388:717–27. </w:t>
      </w:r>
    </w:p>
    <w:p w:rsidR="008B1855" w:rsidRPr="00896795" w:rsidRDefault="008B1855"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 xml:space="preserve">Chan LY, Tsui MH, Leung TN. 2004. Guillain-Barré syndrome in pregnancy. Acta Obstet Gynecol Scand. 83:319–25. </w:t>
      </w:r>
    </w:p>
    <w:p w:rsidR="00CC74D7" w:rsidRPr="00896795" w:rsidRDefault="00CC74D7" w:rsidP="004F5C4B">
      <w:pPr>
        <w:pStyle w:val="ListParagraph"/>
        <w:numPr>
          <w:ilvl w:val="0"/>
          <w:numId w:val="14"/>
        </w:numPr>
        <w:spacing w:line="240" w:lineRule="auto"/>
        <w:rPr>
          <w:rFonts w:ascii="Arial" w:eastAsia="Times New Roman" w:hAnsi="Arial" w:cs="Arial"/>
          <w:sz w:val="18"/>
          <w:szCs w:val="18"/>
        </w:rPr>
      </w:pPr>
      <w:r w:rsidRPr="00896795">
        <w:rPr>
          <w:rFonts w:ascii="Arial" w:eastAsia="Times New Roman" w:hAnsi="Arial" w:cs="Arial"/>
          <w:sz w:val="18"/>
          <w:szCs w:val="18"/>
        </w:rPr>
        <w:t xml:space="preserve">Flaherty, Alice W &amp; Natalia Rost. 2007. The Massachusetts General Hospital Handbook of Neurology 2nd Edition. Lippincott Williams &amp; Wilkins: Massachusetts. </w:t>
      </w:r>
      <w:proofErr w:type="gramStart"/>
      <w:r w:rsidRPr="00896795">
        <w:rPr>
          <w:rFonts w:ascii="Arial" w:eastAsia="Times New Roman" w:hAnsi="Arial" w:cs="Arial"/>
          <w:sz w:val="18"/>
          <w:szCs w:val="18"/>
        </w:rPr>
        <w:t>p  37</w:t>
      </w:r>
      <w:proofErr w:type="gramEnd"/>
      <w:r w:rsidRPr="00896795">
        <w:rPr>
          <w:rFonts w:ascii="Arial" w:eastAsia="Times New Roman" w:hAnsi="Arial" w:cs="Arial"/>
          <w:sz w:val="18"/>
          <w:szCs w:val="18"/>
        </w:rPr>
        <w:t>.</w:t>
      </w:r>
    </w:p>
    <w:p w:rsidR="008B1855" w:rsidRPr="00896795" w:rsidRDefault="008B1855" w:rsidP="004F5C4B">
      <w:pPr>
        <w:pStyle w:val="ListParagraph"/>
        <w:numPr>
          <w:ilvl w:val="0"/>
          <w:numId w:val="14"/>
        </w:numPr>
        <w:spacing w:line="240" w:lineRule="auto"/>
        <w:rPr>
          <w:rFonts w:ascii="Arial" w:eastAsia="Times New Roman" w:hAnsi="Arial" w:cs="Arial"/>
          <w:sz w:val="18"/>
          <w:szCs w:val="18"/>
        </w:rPr>
      </w:pPr>
      <w:r w:rsidRPr="00896795">
        <w:rPr>
          <w:rFonts w:ascii="Arial" w:eastAsia="Times New Roman" w:hAnsi="Arial" w:cs="Arial"/>
          <w:sz w:val="18"/>
          <w:szCs w:val="18"/>
        </w:rPr>
        <w:t>Van den Berg B, Walgaard C, Drenthen J, Fokke C, Jacobs BC, van Doorn PA. 2014. Guillain-Barré syndrome: pathogenesis, diagnosis, treatment, and prognosis. Nature Rev Neurol.10:469–82. 825–7.</w:t>
      </w:r>
    </w:p>
    <w:p w:rsidR="008B1855" w:rsidRPr="00896795" w:rsidRDefault="008B1855" w:rsidP="004F5C4B">
      <w:pPr>
        <w:pStyle w:val="ListParagraph"/>
        <w:numPr>
          <w:ilvl w:val="0"/>
          <w:numId w:val="14"/>
        </w:numPr>
        <w:spacing w:after="0" w:line="240" w:lineRule="auto"/>
        <w:jc w:val="both"/>
        <w:rPr>
          <w:rFonts w:ascii="Arial" w:eastAsia="Times New Roman" w:hAnsi="Arial" w:cs="Arial"/>
          <w:sz w:val="18"/>
          <w:szCs w:val="18"/>
        </w:rPr>
      </w:pPr>
      <w:r w:rsidRPr="00896795">
        <w:rPr>
          <w:rFonts w:ascii="Arial" w:eastAsia="Times New Roman" w:hAnsi="Arial" w:cs="Arial"/>
          <w:sz w:val="18"/>
          <w:szCs w:val="18"/>
        </w:rPr>
        <w:t>Ropper, Allan H, Martin A. Sammuels. 2009. Adams and Victor’s Principles of Neurology 9th edition. Mc Graw Hill Medical E-book. p1261-1270</w:t>
      </w:r>
      <w:r w:rsidRPr="00896795">
        <w:rPr>
          <w:rFonts w:ascii="Arial" w:eastAsia="Calibri" w:hAnsi="Arial" w:cs="Arial"/>
          <w:sz w:val="18"/>
          <w:szCs w:val="18"/>
          <w:lang w:val="id-ID"/>
        </w:rPr>
        <w:t>Jackson BR, Zegarra JA, López-Gatell H, Sejvar J, Arzate F, Waterman S, Núñez AS, et al. 2011</w:t>
      </w:r>
      <w:r w:rsidRPr="00896795">
        <w:rPr>
          <w:rFonts w:ascii="Arial" w:eastAsia="Calibri" w:hAnsi="Arial" w:cs="Arial"/>
          <w:sz w:val="18"/>
          <w:szCs w:val="18"/>
        </w:rPr>
        <w:t xml:space="preserve">. </w:t>
      </w:r>
      <w:r w:rsidRPr="00896795">
        <w:rPr>
          <w:rFonts w:ascii="Arial" w:eastAsia="Calibri" w:hAnsi="Arial" w:cs="Arial"/>
          <w:sz w:val="18"/>
          <w:szCs w:val="18"/>
          <w:lang w:val="id-ID"/>
        </w:rPr>
        <w:t>Binational outbreak of Guillain- Barré syndrome associated with Campylobacter jejuni infection, Mexico and USA. Epidemiol Infect 2014;142:1089–99.</w:t>
      </w:r>
    </w:p>
    <w:p w:rsidR="00CC74D7" w:rsidRPr="00896795" w:rsidRDefault="00CC74D7" w:rsidP="004F5C4B">
      <w:pPr>
        <w:pStyle w:val="ListParagraph"/>
        <w:numPr>
          <w:ilvl w:val="0"/>
          <w:numId w:val="14"/>
        </w:numPr>
        <w:spacing w:line="240" w:lineRule="auto"/>
        <w:rPr>
          <w:rFonts w:ascii="Arial" w:eastAsia="Times New Roman" w:hAnsi="Arial" w:cs="Arial"/>
          <w:sz w:val="18"/>
          <w:szCs w:val="18"/>
        </w:rPr>
      </w:pPr>
      <w:r w:rsidRPr="00896795">
        <w:rPr>
          <w:rFonts w:ascii="Arial" w:eastAsia="Times New Roman" w:hAnsi="Arial" w:cs="Arial"/>
          <w:sz w:val="18"/>
          <w:szCs w:val="18"/>
        </w:rPr>
        <w:t>Gilman, Sid, William J. Herdman, Hadi Manji, Sean Connolly, Neil Dorward, Neil Kitchen, et al. 2010. Oxford American Handbook of Neurology. Medical E-book. Oxford University Press: New York. p 96-98.</w:t>
      </w:r>
    </w:p>
    <w:p w:rsidR="00EC7F28" w:rsidRPr="00896795" w:rsidRDefault="00EC7F28"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 xml:space="preserve">Hughes RA, Swan AV, van Doorn PA. Intravenous immuno- globulin for Guillain-Barré syndrome. 2014. The Cochrane Database of Systematic Reviews.Issue 9. Art. No.: CD002063. DOI: 10.1002/14651858.CD002063.pub6. </w:t>
      </w:r>
    </w:p>
    <w:p w:rsidR="00EC7F28" w:rsidRPr="00896795" w:rsidRDefault="00EC7F28" w:rsidP="004F5C4B">
      <w:pPr>
        <w:pStyle w:val="ListParagraph"/>
        <w:numPr>
          <w:ilvl w:val="0"/>
          <w:numId w:val="14"/>
        </w:numPr>
        <w:spacing w:after="0" w:line="240" w:lineRule="auto"/>
        <w:jc w:val="both"/>
        <w:rPr>
          <w:rFonts w:ascii="Arial" w:eastAsia="Times New Roman" w:hAnsi="Arial" w:cs="Arial"/>
          <w:sz w:val="18"/>
          <w:szCs w:val="18"/>
        </w:rPr>
      </w:pPr>
      <w:r w:rsidRPr="00896795">
        <w:rPr>
          <w:rFonts w:ascii="Arial" w:eastAsia="Times New Roman" w:hAnsi="Arial" w:cs="Arial"/>
          <w:sz w:val="18"/>
          <w:szCs w:val="18"/>
        </w:rPr>
        <w:t>Feldman, Eva L, Woflgang Grisold, James W Russell, Udo A. Zifko. 2005. Atlas of Neuromuscular desease. E-book. Springer-Verlag: Austria. p 288-291.</w:t>
      </w:r>
    </w:p>
    <w:p w:rsidR="00EC7F28" w:rsidRPr="00896795" w:rsidRDefault="00EC7F28" w:rsidP="004F5C4B">
      <w:pPr>
        <w:pStyle w:val="ListParagraph"/>
        <w:numPr>
          <w:ilvl w:val="0"/>
          <w:numId w:val="14"/>
        </w:numPr>
        <w:spacing w:after="0" w:line="240" w:lineRule="auto"/>
        <w:jc w:val="both"/>
        <w:rPr>
          <w:rFonts w:ascii="Arial" w:eastAsia="Times New Roman" w:hAnsi="Arial" w:cs="Arial"/>
          <w:sz w:val="18"/>
          <w:szCs w:val="18"/>
        </w:rPr>
      </w:pPr>
      <w:r w:rsidRPr="00896795">
        <w:rPr>
          <w:rFonts w:ascii="Arial" w:eastAsia="Times New Roman" w:hAnsi="Arial" w:cs="Arial"/>
          <w:sz w:val="18"/>
          <w:szCs w:val="18"/>
        </w:rPr>
        <w:t>Ropper, Allan H, Martin A. Sammuels. 2009. Adams and Victor’s Principles of Neurology 9</w:t>
      </w:r>
      <w:r w:rsidRPr="00896795">
        <w:rPr>
          <w:rFonts w:ascii="Arial" w:eastAsia="Times New Roman" w:hAnsi="Arial" w:cs="Arial"/>
          <w:sz w:val="18"/>
          <w:szCs w:val="18"/>
          <w:vertAlign w:val="superscript"/>
        </w:rPr>
        <w:t>th</w:t>
      </w:r>
      <w:r w:rsidRPr="00896795">
        <w:rPr>
          <w:rFonts w:ascii="Arial" w:eastAsia="Times New Roman" w:hAnsi="Arial" w:cs="Arial"/>
          <w:sz w:val="18"/>
          <w:szCs w:val="18"/>
        </w:rPr>
        <w:t xml:space="preserve"> edition. Mc Graw Hill Medical E-book. p1261-1270.</w:t>
      </w:r>
    </w:p>
    <w:p w:rsidR="00EC7F28" w:rsidRPr="00896795" w:rsidRDefault="00EC7F28" w:rsidP="004F5C4B">
      <w:pPr>
        <w:pStyle w:val="ListParagraph"/>
        <w:numPr>
          <w:ilvl w:val="0"/>
          <w:numId w:val="14"/>
        </w:numPr>
        <w:spacing w:line="240" w:lineRule="auto"/>
        <w:jc w:val="both"/>
        <w:rPr>
          <w:rFonts w:ascii="Arial" w:hAnsi="Arial" w:cs="Arial"/>
          <w:sz w:val="18"/>
          <w:szCs w:val="18"/>
        </w:rPr>
      </w:pPr>
      <w:r w:rsidRPr="00896795">
        <w:rPr>
          <w:rFonts w:ascii="Arial" w:hAnsi="Arial" w:cs="Arial"/>
          <w:sz w:val="18"/>
          <w:szCs w:val="18"/>
        </w:rPr>
        <w:t xml:space="preserve">Raphael J C, Chevret S, Hughes R A, Annane D. Plasma exchange for Guillian-Barré syndrome. The Cochrane Database of System- atic Reviews 2012, Issue 7. Art. No.: CD001798. DOI: 10.1002/ 14651858.CD001798.pub2. </w:t>
      </w:r>
    </w:p>
    <w:p w:rsidR="00E55C5D" w:rsidRPr="00896795" w:rsidRDefault="00E55C5D" w:rsidP="004F5C4B">
      <w:pPr>
        <w:pStyle w:val="ListParagraph"/>
        <w:numPr>
          <w:ilvl w:val="0"/>
          <w:numId w:val="14"/>
        </w:numPr>
        <w:spacing w:line="240" w:lineRule="auto"/>
        <w:jc w:val="both"/>
        <w:rPr>
          <w:rFonts w:ascii="Arial" w:hAnsi="Arial" w:cs="Arial"/>
          <w:sz w:val="18"/>
          <w:szCs w:val="18"/>
        </w:rPr>
      </w:pPr>
      <w:r w:rsidRPr="00896795">
        <w:rPr>
          <w:rFonts w:ascii="Arial" w:hAnsi="Arial" w:cs="Arial"/>
          <w:sz w:val="18"/>
          <w:szCs w:val="18"/>
        </w:rPr>
        <w:t>Hukuimwe</w:t>
      </w:r>
      <w:proofErr w:type="gramStart"/>
      <w:r w:rsidRPr="00896795">
        <w:rPr>
          <w:rFonts w:ascii="Arial" w:hAnsi="Arial" w:cs="Arial"/>
          <w:sz w:val="18"/>
          <w:szCs w:val="18"/>
        </w:rPr>
        <w:t>,Misai</w:t>
      </w:r>
      <w:proofErr w:type="gramEnd"/>
      <w:r w:rsidRPr="00896795">
        <w:rPr>
          <w:rFonts w:ascii="Arial" w:hAnsi="Arial" w:cs="Arial"/>
          <w:sz w:val="18"/>
          <w:szCs w:val="18"/>
        </w:rPr>
        <w:t xml:space="preserve">, T. Matsa Tawanda, F Gidiri. 2017. Guillain-Barre Syndrome in pregnancy: A case report. Women’s Health. NCBI13(1): 10–13. </w:t>
      </w:r>
    </w:p>
    <w:p w:rsidR="009C7838" w:rsidRPr="00896795" w:rsidRDefault="009C7838" w:rsidP="004F5C4B">
      <w:pPr>
        <w:pStyle w:val="ListParagraph"/>
        <w:numPr>
          <w:ilvl w:val="0"/>
          <w:numId w:val="14"/>
        </w:numPr>
        <w:spacing w:after="0" w:line="240" w:lineRule="auto"/>
        <w:jc w:val="both"/>
        <w:rPr>
          <w:rFonts w:ascii="Arial" w:eastAsia="Times New Roman" w:hAnsi="Arial" w:cs="Arial"/>
          <w:sz w:val="18"/>
          <w:szCs w:val="18"/>
        </w:rPr>
      </w:pPr>
      <w:r w:rsidRPr="00896795">
        <w:rPr>
          <w:rFonts w:ascii="Arial" w:eastAsia="Times New Roman" w:hAnsi="Arial" w:cs="Arial"/>
          <w:sz w:val="18"/>
          <w:szCs w:val="18"/>
        </w:rPr>
        <w:t>Mochtar</w:t>
      </w:r>
      <w:proofErr w:type="gramStart"/>
      <w:r w:rsidRPr="00896795">
        <w:rPr>
          <w:rFonts w:ascii="Arial" w:eastAsia="Times New Roman" w:hAnsi="Arial" w:cs="Arial"/>
          <w:sz w:val="18"/>
          <w:szCs w:val="18"/>
        </w:rPr>
        <w:t>,A.B,Kristanto,Herman</w:t>
      </w:r>
      <w:proofErr w:type="gramEnd"/>
      <w:r w:rsidRPr="00896795">
        <w:rPr>
          <w:rFonts w:ascii="Arial" w:eastAsia="Times New Roman" w:hAnsi="Arial" w:cs="Arial"/>
          <w:sz w:val="18"/>
          <w:szCs w:val="18"/>
        </w:rPr>
        <w:t xml:space="preserve">,.2004. Imunologi pada Kehamilan. Ilmu Kedokteran Fetometernal.h. </w:t>
      </w:r>
      <w:r w:rsidR="000537B2" w:rsidRPr="00896795">
        <w:rPr>
          <w:rFonts w:ascii="Arial" w:eastAsia="Times New Roman" w:hAnsi="Arial" w:cs="Arial"/>
          <w:sz w:val="18"/>
          <w:szCs w:val="18"/>
        </w:rPr>
        <w:t>127-131</w:t>
      </w:r>
    </w:p>
    <w:p w:rsidR="00E55C5D" w:rsidRPr="00896795" w:rsidRDefault="00E55C5D" w:rsidP="004F5C4B">
      <w:pPr>
        <w:pStyle w:val="ListParagraph"/>
        <w:numPr>
          <w:ilvl w:val="0"/>
          <w:numId w:val="14"/>
        </w:numPr>
        <w:spacing w:line="240" w:lineRule="auto"/>
        <w:jc w:val="both"/>
        <w:rPr>
          <w:rFonts w:ascii="Arial" w:hAnsi="Arial" w:cs="Arial"/>
          <w:sz w:val="18"/>
          <w:szCs w:val="18"/>
        </w:rPr>
      </w:pPr>
      <w:r w:rsidRPr="00896795">
        <w:rPr>
          <w:rFonts w:ascii="Arial" w:hAnsi="Arial" w:cs="Arial"/>
          <w:sz w:val="18"/>
          <w:szCs w:val="18"/>
        </w:rPr>
        <w:t>Pacheco</w:t>
      </w:r>
      <w:proofErr w:type="gramStart"/>
      <w:r w:rsidRPr="00896795">
        <w:rPr>
          <w:rFonts w:ascii="Arial" w:hAnsi="Arial" w:cs="Arial"/>
          <w:sz w:val="18"/>
          <w:szCs w:val="18"/>
        </w:rPr>
        <w:t>,Luis,Saad</w:t>
      </w:r>
      <w:proofErr w:type="gramEnd"/>
      <w:r w:rsidRPr="00896795">
        <w:rPr>
          <w:rFonts w:ascii="Arial" w:hAnsi="Arial" w:cs="Arial"/>
          <w:sz w:val="18"/>
          <w:szCs w:val="18"/>
        </w:rPr>
        <w:t>, Antonio,Hankins,Gary D.V, Chiosi,Giuseppe, Saade,Giorgee. 2016. G</w:t>
      </w:r>
      <w:r w:rsidR="00CC74D7" w:rsidRPr="00896795">
        <w:rPr>
          <w:rFonts w:ascii="Arial" w:hAnsi="Arial" w:cs="Arial"/>
          <w:sz w:val="18"/>
          <w:szCs w:val="18"/>
        </w:rPr>
        <w:t xml:space="preserve">uillen </w:t>
      </w:r>
      <w:r w:rsidRPr="00896795">
        <w:rPr>
          <w:rFonts w:ascii="Arial" w:hAnsi="Arial" w:cs="Arial"/>
          <w:sz w:val="18"/>
          <w:szCs w:val="18"/>
        </w:rPr>
        <w:t>B</w:t>
      </w:r>
      <w:r w:rsidR="00CC74D7" w:rsidRPr="00896795">
        <w:rPr>
          <w:rFonts w:ascii="Arial" w:hAnsi="Arial" w:cs="Arial"/>
          <w:sz w:val="18"/>
          <w:szCs w:val="18"/>
        </w:rPr>
        <w:t xml:space="preserve">arre </w:t>
      </w:r>
      <w:r w:rsidRPr="00896795">
        <w:rPr>
          <w:rFonts w:ascii="Arial" w:hAnsi="Arial" w:cs="Arial"/>
          <w:sz w:val="18"/>
          <w:szCs w:val="18"/>
        </w:rPr>
        <w:t>S</w:t>
      </w:r>
      <w:r w:rsidR="00CC74D7" w:rsidRPr="00896795">
        <w:rPr>
          <w:rFonts w:ascii="Arial" w:hAnsi="Arial" w:cs="Arial"/>
          <w:sz w:val="18"/>
          <w:szCs w:val="18"/>
        </w:rPr>
        <w:t>yndrome in Pregnancy</w:t>
      </w:r>
      <w:r w:rsidRPr="00896795">
        <w:rPr>
          <w:rFonts w:ascii="Arial" w:hAnsi="Arial" w:cs="Arial"/>
          <w:sz w:val="18"/>
          <w:szCs w:val="18"/>
        </w:rPr>
        <w:t>. ACOG. 128:1105–10.</w:t>
      </w:r>
    </w:p>
    <w:p w:rsidR="00E55C5D" w:rsidRPr="00E804A8" w:rsidRDefault="00E55C5D" w:rsidP="00A12E7F">
      <w:pPr>
        <w:pStyle w:val="ListParagraph"/>
        <w:numPr>
          <w:ilvl w:val="0"/>
          <w:numId w:val="14"/>
        </w:numPr>
        <w:spacing w:line="240" w:lineRule="auto"/>
        <w:jc w:val="both"/>
        <w:rPr>
          <w:rFonts w:ascii="Arial" w:hAnsi="Arial" w:cs="Arial"/>
          <w:sz w:val="18"/>
          <w:szCs w:val="18"/>
        </w:rPr>
      </w:pPr>
      <w:r w:rsidRPr="00E804A8">
        <w:rPr>
          <w:rFonts w:ascii="Arial" w:hAnsi="Arial" w:cs="Arial"/>
          <w:sz w:val="18"/>
          <w:szCs w:val="18"/>
        </w:rPr>
        <w:t>Zafar</w:t>
      </w:r>
      <w:proofErr w:type="gramStart"/>
      <w:r w:rsidRPr="00E804A8">
        <w:rPr>
          <w:rFonts w:ascii="Arial" w:hAnsi="Arial" w:cs="Arial"/>
          <w:sz w:val="18"/>
          <w:szCs w:val="18"/>
        </w:rPr>
        <w:t>,Mir</w:t>
      </w:r>
      <w:proofErr w:type="gramEnd"/>
      <w:r w:rsidRPr="00E804A8">
        <w:rPr>
          <w:rFonts w:ascii="Arial" w:hAnsi="Arial" w:cs="Arial"/>
          <w:sz w:val="18"/>
          <w:szCs w:val="18"/>
        </w:rPr>
        <w:t xml:space="preserve"> Sadaqat Hassan, Naqash M.Mubarik, A.Bhat Tariq, Malik, G.M.Guillain-Barre Syndrome in Pregnancy: An usual case. 2013. Jfpmc Journal of Family Medicine and Primary Care. NCBI. 2(1): 90–91. </w:t>
      </w:r>
    </w:p>
    <w:p w:rsidR="00AF7E5C" w:rsidRPr="00896795" w:rsidRDefault="00AF7E5C" w:rsidP="004F5C4B">
      <w:pPr>
        <w:pStyle w:val="ListParagraph"/>
        <w:numPr>
          <w:ilvl w:val="0"/>
          <w:numId w:val="14"/>
        </w:numPr>
        <w:spacing w:line="240" w:lineRule="auto"/>
        <w:jc w:val="both"/>
        <w:rPr>
          <w:rFonts w:ascii="Arial" w:eastAsia="Times New Roman" w:hAnsi="Arial" w:cs="Arial"/>
          <w:sz w:val="18"/>
          <w:szCs w:val="18"/>
        </w:rPr>
      </w:pPr>
      <w:r w:rsidRPr="00896795">
        <w:rPr>
          <w:rFonts w:ascii="Arial" w:eastAsia="Times New Roman" w:hAnsi="Arial" w:cs="Arial"/>
          <w:sz w:val="18"/>
          <w:szCs w:val="18"/>
        </w:rPr>
        <w:t xml:space="preserve">Mori M, Kuwabara S, Yuki N. </w:t>
      </w:r>
      <w:r w:rsidR="008B3DA2" w:rsidRPr="00896795">
        <w:rPr>
          <w:rFonts w:ascii="Arial" w:eastAsia="Times New Roman" w:hAnsi="Arial" w:cs="Arial"/>
          <w:sz w:val="18"/>
          <w:szCs w:val="18"/>
        </w:rPr>
        <w:t xml:space="preserve">2012. </w:t>
      </w:r>
      <w:r w:rsidRPr="00896795">
        <w:rPr>
          <w:rFonts w:ascii="Arial" w:eastAsia="Times New Roman" w:hAnsi="Arial" w:cs="Arial"/>
          <w:sz w:val="18"/>
          <w:szCs w:val="18"/>
        </w:rPr>
        <w:t>Fisher syndrome: clinical fea- tures, immunopathogenesis and management. Expert Rev Neu- rother</w:t>
      </w:r>
      <w:r w:rsidR="008B3DA2" w:rsidRPr="00896795">
        <w:rPr>
          <w:rFonts w:ascii="Arial" w:eastAsia="Times New Roman" w:hAnsi="Arial" w:cs="Arial"/>
          <w:sz w:val="18"/>
          <w:szCs w:val="18"/>
        </w:rPr>
        <w:t>.</w:t>
      </w:r>
      <w:r w:rsidRPr="00896795">
        <w:rPr>
          <w:rFonts w:ascii="Arial" w:eastAsia="Times New Roman" w:hAnsi="Arial" w:cs="Arial"/>
          <w:sz w:val="18"/>
          <w:szCs w:val="18"/>
        </w:rPr>
        <w:t xml:space="preserve">12:39–51. </w:t>
      </w:r>
    </w:p>
    <w:p w:rsidR="00536D50" w:rsidRPr="00896795" w:rsidRDefault="00536D50" w:rsidP="004F5C4B">
      <w:pPr>
        <w:pStyle w:val="ListParagraph"/>
        <w:numPr>
          <w:ilvl w:val="0"/>
          <w:numId w:val="14"/>
        </w:numPr>
        <w:spacing w:line="240" w:lineRule="auto"/>
        <w:jc w:val="both"/>
        <w:rPr>
          <w:rFonts w:ascii="Arial" w:hAnsi="Arial" w:cs="Arial"/>
          <w:sz w:val="18"/>
          <w:szCs w:val="18"/>
        </w:rPr>
      </w:pPr>
      <w:r w:rsidRPr="00896795">
        <w:rPr>
          <w:rFonts w:ascii="Arial" w:hAnsi="Arial" w:cs="Arial"/>
          <w:sz w:val="18"/>
          <w:szCs w:val="18"/>
        </w:rPr>
        <w:t>Sindara</w:t>
      </w:r>
      <w:proofErr w:type="gramStart"/>
      <w:r w:rsidRPr="00896795">
        <w:rPr>
          <w:rFonts w:ascii="Arial" w:hAnsi="Arial" w:cs="Arial"/>
          <w:sz w:val="18"/>
          <w:szCs w:val="18"/>
        </w:rPr>
        <w:t>,S.Meenakshi,Swaminathan</w:t>
      </w:r>
      <w:proofErr w:type="gramEnd"/>
      <w:r w:rsidRPr="00896795">
        <w:rPr>
          <w:rFonts w:ascii="Arial" w:hAnsi="Arial" w:cs="Arial"/>
          <w:sz w:val="18"/>
          <w:szCs w:val="18"/>
        </w:rPr>
        <w:t xml:space="preserve"> K, Karthik,S.N, Bharathi, S. 2014. Relapsing Guillain Barre Syndrome in pregnancy and post partum. Annals of Indian Academy of Neurology. 17(3): 352–354.</w:t>
      </w:r>
    </w:p>
    <w:p w:rsidR="00A62DA1" w:rsidRPr="00896795" w:rsidRDefault="00A62DA1" w:rsidP="004F5C4B">
      <w:pPr>
        <w:spacing w:line="240" w:lineRule="auto"/>
        <w:ind w:firstLine="720"/>
        <w:jc w:val="both"/>
        <w:rPr>
          <w:rFonts w:ascii="Arial" w:eastAsia="Calibri" w:hAnsi="Arial" w:cs="Arial"/>
          <w:sz w:val="18"/>
          <w:szCs w:val="18"/>
        </w:rPr>
      </w:pPr>
    </w:p>
    <w:p w:rsidR="004F5C4B" w:rsidRPr="00896795" w:rsidRDefault="004F5C4B">
      <w:pPr>
        <w:spacing w:line="240" w:lineRule="auto"/>
        <w:ind w:firstLine="720"/>
        <w:jc w:val="both"/>
        <w:rPr>
          <w:rFonts w:ascii="Arial" w:eastAsia="Calibri" w:hAnsi="Arial" w:cs="Arial"/>
          <w:sz w:val="18"/>
          <w:szCs w:val="18"/>
        </w:rPr>
      </w:pPr>
    </w:p>
    <w:sectPr w:rsidR="004F5C4B" w:rsidRPr="00896795" w:rsidSect="008C5F89">
      <w:footerReference w:type="default" r:id="rId14"/>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179" w:rsidRDefault="00A44179" w:rsidP="00CC39F5">
      <w:pPr>
        <w:spacing w:after="0" w:line="240" w:lineRule="auto"/>
      </w:pPr>
      <w:r>
        <w:separator/>
      </w:r>
    </w:p>
  </w:endnote>
  <w:endnote w:type="continuationSeparator" w:id="0">
    <w:p w:rsidR="00A44179" w:rsidRDefault="00A44179" w:rsidP="00CC3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719887"/>
      <w:docPartObj>
        <w:docPartGallery w:val="Page Numbers (Bottom of Page)"/>
        <w:docPartUnique/>
      </w:docPartObj>
    </w:sdtPr>
    <w:sdtEndPr>
      <w:rPr>
        <w:noProof/>
      </w:rPr>
    </w:sdtEndPr>
    <w:sdtContent>
      <w:p w:rsidR="00B36F53" w:rsidRDefault="00B36F53">
        <w:pPr>
          <w:pStyle w:val="Footer"/>
          <w:jc w:val="right"/>
        </w:pPr>
        <w:r>
          <w:fldChar w:fldCharType="begin"/>
        </w:r>
        <w:r>
          <w:instrText xml:space="preserve"> PAGE   \* MERGEFORMAT </w:instrText>
        </w:r>
        <w:r>
          <w:fldChar w:fldCharType="separate"/>
        </w:r>
        <w:r w:rsidR="00A46359">
          <w:rPr>
            <w:noProof/>
          </w:rPr>
          <w:t>16</w:t>
        </w:r>
        <w:r>
          <w:rPr>
            <w:noProof/>
          </w:rPr>
          <w:fldChar w:fldCharType="end"/>
        </w:r>
      </w:p>
    </w:sdtContent>
  </w:sdt>
  <w:p w:rsidR="00B36F53" w:rsidRDefault="00B36F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179" w:rsidRDefault="00A44179" w:rsidP="00CC39F5">
      <w:pPr>
        <w:spacing w:after="0" w:line="240" w:lineRule="auto"/>
      </w:pPr>
      <w:r>
        <w:separator/>
      </w:r>
    </w:p>
  </w:footnote>
  <w:footnote w:type="continuationSeparator" w:id="0">
    <w:p w:rsidR="00A44179" w:rsidRDefault="00A44179" w:rsidP="00CC3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661CA"/>
    <w:multiLevelType w:val="hybridMultilevel"/>
    <w:tmpl w:val="0E5E9442"/>
    <w:lvl w:ilvl="0" w:tplc="0EFEA8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52476"/>
    <w:multiLevelType w:val="hybridMultilevel"/>
    <w:tmpl w:val="1542031E"/>
    <w:lvl w:ilvl="0" w:tplc="58D2EA90">
      <w:numFmt w:val="bullet"/>
      <w:lvlText w:val="-"/>
      <w:lvlJc w:val="left"/>
      <w:pPr>
        <w:ind w:left="720" w:hanging="360"/>
      </w:pPr>
      <w:rPr>
        <w:rFonts w:ascii="inherit" w:eastAsia="Times New Roman" w:hAnsi="inherit"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313227D"/>
    <w:multiLevelType w:val="hybridMultilevel"/>
    <w:tmpl w:val="882A369A"/>
    <w:lvl w:ilvl="0" w:tplc="0414C95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737D3"/>
    <w:multiLevelType w:val="hybridMultilevel"/>
    <w:tmpl w:val="8E3617F0"/>
    <w:lvl w:ilvl="0" w:tplc="A1B2C156">
      <w:numFmt w:val="bullet"/>
      <w:lvlText w:val=""/>
      <w:lvlJc w:val="left"/>
      <w:pPr>
        <w:ind w:left="720" w:hanging="360"/>
      </w:pPr>
      <w:rPr>
        <w:rFonts w:ascii="Symbol" w:eastAsia="Times New Roman" w:hAnsi="Symbol" w:cs="Courier New"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94DD7"/>
    <w:multiLevelType w:val="hybridMultilevel"/>
    <w:tmpl w:val="CCE85E3E"/>
    <w:lvl w:ilvl="0" w:tplc="BCAA45E0">
      <w:start w:val="2"/>
      <w:numFmt w:val="bullet"/>
      <w:lvlText w:val="-"/>
      <w:lvlJc w:val="left"/>
      <w:pPr>
        <w:ind w:left="1854"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D42263"/>
    <w:multiLevelType w:val="hybridMultilevel"/>
    <w:tmpl w:val="CC58E488"/>
    <w:lvl w:ilvl="0" w:tplc="04090003">
      <w:start w:val="1"/>
      <w:numFmt w:val="bullet"/>
      <w:lvlText w:val="o"/>
      <w:lvlJc w:val="left"/>
      <w:pPr>
        <w:ind w:left="726" w:hanging="360"/>
      </w:pPr>
      <w:rPr>
        <w:rFonts w:ascii="Courier New" w:hAnsi="Courier New" w:cs="Courier New"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6">
    <w:nsid w:val="121B511C"/>
    <w:multiLevelType w:val="hybridMultilevel"/>
    <w:tmpl w:val="5EE298B4"/>
    <w:lvl w:ilvl="0" w:tplc="3C2026F2">
      <w:start w:val="6"/>
      <w:numFmt w:val="bullet"/>
      <w:lvlText w:val=""/>
      <w:lvlJc w:val="left"/>
      <w:pPr>
        <w:ind w:left="720" w:hanging="360"/>
      </w:pPr>
      <w:rPr>
        <w:rFonts w:ascii="Symbol" w:eastAsia="Times New Roman" w:hAnsi="Symbol" w:cs="Courier New"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3958F4"/>
    <w:multiLevelType w:val="hybridMultilevel"/>
    <w:tmpl w:val="133C624C"/>
    <w:lvl w:ilvl="0" w:tplc="1A801EC8">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2CC5B1B"/>
    <w:multiLevelType w:val="hybridMultilevel"/>
    <w:tmpl w:val="AB02010E"/>
    <w:lvl w:ilvl="0" w:tplc="7472B4DA">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7F2D30"/>
    <w:multiLevelType w:val="hybridMultilevel"/>
    <w:tmpl w:val="67800658"/>
    <w:lvl w:ilvl="0" w:tplc="BCAA45E0">
      <w:start w:val="2"/>
      <w:numFmt w:val="bullet"/>
      <w:lvlText w:val="-"/>
      <w:lvlJc w:val="left"/>
      <w:pPr>
        <w:ind w:left="1494"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EB7FBA"/>
    <w:multiLevelType w:val="hybridMultilevel"/>
    <w:tmpl w:val="5F083BDC"/>
    <w:lvl w:ilvl="0" w:tplc="D4BE2832">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B885A60"/>
    <w:multiLevelType w:val="hybridMultilevel"/>
    <w:tmpl w:val="2E8AD118"/>
    <w:lvl w:ilvl="0" w:tplc="0562FB46">
      <w:start w:val="1"/>
      <w:numFmt w:val="decimal"/>
      <w:lvlText w:val="%1."/>
      <w:lvlJc w:val="left"/>
      <w:pPr>
        <w:ind w:left="30" w:hanging="390"/>
      </w:pPr>
      <w:rPr>
        <w:rFonts w:ascii="Arial" w:hAnsi="Arial" w:cs="Arial" w:hint="default"/>
        <w:sz w:val="18"/>
        <w:szCs w:val="1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nsid w:val="1E3F08BC"/>
    <w:multiLevelType w:val="hybridMultilevel"/>
    <w:tmpl w:val="38022F26"/>
    <w:lvl w:ilvl="0" w:tplc="1A801EC8">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77D1DAA"/>
    <w:multiLevelType w:val="hybridMultilevel"/>
    <w:tmpl w:val="BE904A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31972B9D"/>
    <w:multiLevelType w:val="hybridMultilevel"/>
    <w:tmpl w:val="E4B8E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673FE3"/>
    <w:multiLevelType w:val="hybridMultilevel"/>
    <w:tmpl w:val="52C857A2"/>
    <w:lvl w:ilvl="0" w:tplc="04090003">
      <w:start w:val="1"/>
      <w:numFmt w:val="bullet"/>
      <w:lvlText w:val="o"/>
      <w:lvlJc w:val="left"/>
      <w:pPr>
        <w:ind w:left="726" w:hanging="360"/>
      </w:pPr>
      <w:rPr>
        <w:rFonts w:ascii="Courier New" w:hAnsi="Courier New" w:cs="Courier New"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6">
    <w:nsid w:val="3D676B99"/>
    <w:multiLevelType w:val="hybridMultilevel"/>
    <w:tmpl w:val="54360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376A63"/>
    <w:multiLevelType w:val="hybridMultilevel"/>
    <w:tmpl w:val="455C49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0D0EAD"/>
    <w:multiLevelType w:val="hybridMultilevel"/>
    <w:tmpl w:val="5D1A0CA8"/>
    <w:lvl w:ilvl="0" w:tplc="1A801EC8">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A2834F4"/>
    <w:multiLevelType w:val="hybridMultilevel"/>
    <w:tmpl w:val="4F78F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815DF0"/>
    <w:multiLevelType w:val="hybridMultilevel"/>
    <w:tmpl w:val="ECC4C53E"/>
    <w:lvl w:ilvl="0" w:tplc="448409F2">
      <w:start w:val="3"/>
      <w:numFmt w:val="upperRoman"/>
      <w:lvlText w:val="%1."/>
      <w:lvlJc w:val="left"/>
      <w:pPr>
        <w:ind w:left="1080" w:hanging="72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BC079A"/>
    <w:multiLevelType w:val="hybridMultilevel"/>
    <w:tmpl w:val="F5E28804"/>
    <w:lvl w:ilvl="0" w:tplc="BCAA45E0">
      <w:start w:val="2"/>
      <w:numFmt w:val="bullet"/>
      <w:lvlText w:val="-"/>
      <w:lvlJc w:val="left"/>
      <w:pPr>
        <w:ind w:left="1494" w:hanging="360"/>
      </w:pPr>
      <w:rPr>
        <w:rFonts w:ascii="Times New Roman" w:eastAsia="Times New Roman"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2">
    <w:nsid w:val="552A687B"/>
    <w:multiLevelType w:val="hybridMultilevel"/>
    <w:tmpl w:val="44B40138"/>
    <w:lvl w:ilvl="0" w:tplc="71E03F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7532A0"/>
    <w:multiLevelType w:val="hybridMultilevel"/>
    <w:tmpl w:val="D0B40032"/>
    <w:lvl w:ilvl="0" w:tplc="0409000F">
      <w:start w:val="1"/>
      <w:numFmt w:val="decimal"/>
      <w:lvlText w:val="%1."/>
      <w:lvlJc w:val="left"/>
      <w:pPr>
        <w:ind w:left="720" w:hanging="360"/>
      </w:pPr>
      <w:rPr>
        <w:rFonts w:hint="default"/>
      </w:rPr>
    </w:lvl>
    <w:lvl w:ilvl="1" w:tplc="FE384A6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0F0440"/>
    <w:multiLevelType w:val="hybridMultilevel"/>
    <w:tmpl w:val="84E6FE96"/>
    <w:lvl w:ilvl="0" w:tplc="A1F6E59E">
      <w:numFmt w:val="bullet"/>
      <w:lvlText w:val="-"/>
      <w:lvlJc w:val="left"/>
      <w:pPr>
        <w:ind w:left="720" w:hanging="360"/>
      </w:pPr>
      <w:rPr>
        <w:rFonts w:ascii="inherit" w:eastAsia="Times New Roman" w:hAnsi="inherit"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63ED5910"/>
    <w:multiLevelType w:val="hybridMultilevel"/>
    <w:tmpl w:val="88B63820"/>
    <w:lvl w:ilvl="0" w:tplc="1A801EC8">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7586D07"/>
    <w:multiLevelType w:val="hybridMultilevel"/>
    <w:tmpl w:val="DD384934"/>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nsid w:val="72806A52"/>
    <w:multiLevelType w:val="hybridMultilevel"/>
    <w:tmpl w:val="956E23E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751C7AF8"/>
    <w:multiLevelType w:val="hybridMultilevel"/>
    <w:tmpl w:val="8192214C"/>
    <w:lvl w:ilvl="0" w:tplc="83A82BC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nsid w:val="75B0323B"/>
    <w:multiLevelType w:val="hybridMultilevel"/>
    <w:tmpl w:val="FB38254C"/>
    <w:lvl w:ilvl="0" w:tplc="01D485FE">
      <w:start w:val="1"/>
      <w:numFmt w:val="upperLetter"/>
      <w:lvlText w:val="%1."/>
      <w:lvlJc w:val="left"/>
      <w:pPr>
        <w:ind w:left="2084" w:hanging="360"/>
      </w:pPr>
      <w:rPr>
        <w:rFonts w:hint="default"/>
      </w:r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30">
    <w:nsid w:val="79B43C29"/>
    <w:multiLevelType w:val="hybridMultilevel"/>
    <w:tmpl w:val="ACC2056A"/>
    <w:lvl w:ilvl="0" w:tplc="63BCA294">
      <w:numFmt w:val="bullet"/>
      <w:lvlText w:val="-"/>
      <w:lvlJc w:val="left"/>
      <w:pPr>
        <w:ind w:left="739" w:hanging="390"/>
      </w:pPr>
      <w:rPr>
        <w:rFonts w:ascii="Times New Roman" w:eastAsia="Times New Roman" w:hAnsi="Times New Roman" w:cs="Times New Roman" w:hint="default"/>
        <w:sz w:val="24"/>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31">
    <w:nsid w:val="7F9C6A47"/>
    <w:multiLevelType w:val="multilevel"/>
    <w:tmpl w:val="F0F8F29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22"/>
  </w:num>
  <w:num w:numId="2">
    <w:abstractNumId w:val="21"/>
  </w:num>
  <w:num w:numId="3">
    <w:abstractNumId w:val="4"/>
  </w:num>
  <w:num w:numId="4">
    <w:abstractNumId w:val="9"/>
  </w:num>
  <w:num w:numId="5">
    <w:abstractNumId w:val="13"/>
  </w:num>
  <w:num w:numId="6">
    <w:abstractNumId w:val="16"/>
  </w:num>
  <w:num w:numId="7">
    <w:abstractNumId w:val="30"/>
  </w:num>
  <w:num w:numId="8">
    <w:abstractNumId w:val="15"/>
  </w:num>
  <w:num w:numId="9">
    <w:abstractNumId w:val="23"/>
  </w:num>
  <w:num w:numId="10">
    <w:abstractNumId w:val="5"/>
  </w:num>
  <w:num w:numId="11">
    <w:abstractNumId w:val="26"/>
  </w:num>
  <w:num w:numId="12">
    <w:abstractNumId w:val="29"/>
  </w:num>
  <w:num w:numId="13">
    <w:abstractNumId w:val="14"/>
  </w:num>
  <w:num w:numId="14">
    <w:abstractNumId w:val="11"/>
  </w:num>
  <w:num w:numId="15">
    <w:abstractNumId w:val="28"/>
  </w:num>
  <w:num w:numId="16">
    <w:abstractNumId w:val="6"/>
  </w:num>
  <w:num w:numId="17">
    <w:abstractNumId w:val="0"/>
  </w:num>
  <w:num w:numId="18">
    <w:abstractNumId w:val="17"/>
  </w:num>
  <w:num w:numId="19">
    <w:abstractNumId w:val="3"/>
  </w:num>
  <w:num w:numId="20">
    <w:abstractNumId w:val="27"/>
  </w:num>
  <w:num w:numId="21">
    <w:abstractNumId w:val="1"/>
  </w:num>
  <w:num w:numId="22">
    <w:abstractNumId w:val="24"/>
  </w:num>
  <w:num w:numId="23">
    <w:abstractNumId w:val="19"/>
  </w:num>
  <w:num w:numId="24">
    <w:abstractNumId w:val="31"/>
  </w:num>
  <w:num w:numId="25">
    <w:abstractNumId w:val="10"/>
  </w:num>
  <w:num w:numId="26">
    <w:abstractNumId w:val="2"/>
  </w:num>
  <w:num w:numId="27">
    <w:abstractNumId w:val="12"/>
  </w:num>
  <w:num w:numId="28">
    <w:abstractNumId w:val="7"/>
  </w:num>
  <w:num w:numId="29">
    <w:abstractNumId w:val="18"/>
  </w:num>
  <w:num w:numId="30">
    <w:abstractNumId w:val="25"/>
  </w:num>
  <w:num w:numId="31">
    <w:abstractNumId w:val="8"/>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6F0"/>
    <w:rsid w:val="000178A1"/>
    <w:rsid w:val="00017F0C"/>
    <w:rsid w:val="00036C13"/>
    <w:rsid w:val="00037EA4"/>
    <w:rsid w:val="0004636A"/>
    <w:rsid w:val="0005133E"/>
    <w:rsid w:val="0005158E"/>
    <w:rsid w:val="0005220D"/>
    <w:rsid w:val="00052D8A"/>
    <w:rsid w:val="000537B2"/>
    <w:rsid w:val="0006427B"/>
    <w:rsid w:val="00065914"/>
    <w:rsid w:val="00065F18"/>
    <w:rsid w:val="00070D2A"/>
    <w:rsid w:val="000818E3"/>
    <w:rsid w:val="00087150"/>
    <w:rsid w:val="00091347"/>
    <w:rsid w:val="00093B73"/>
    <w:rsid w:val="00095884"/>
    <w:rsid w:val="000B2FDD"/>
    <w:rsid w:val="000B44AE"/>
    <w:rsid w:val="000B6479"/>
    <w:rsid w:val="000C0D9B"/>
    <w:rsid w:val="000C72AF"/>
    <w:rsid w:val="000D70E5"/>
    <w:rsid w:val="000E2CF8"/>
    <w:rsid w:val="000E511A"/>
    <w:rsid w:val="000F0877"/>
    <w:rsid w:val="000F5FDF"/>
    <w:rsid w:val="00105860"/>
    <w:rsid w:val="00106587"/>
    <w:rsid w:val="0010755D"/>
    <w:rsid w:val="00121989"/>
    <w:rsid w:val="001238E8"/>
    <w:rsid w:val="0013173D"/>
    <w:rsid w:val="00134355"/>
    <w:rsid w:val="00134A0F"/>
    <w:rsid w:val="0013646E"/>
    <w:rsid w:val="00142DD4"/>
    <w:rsid w:val="001443AE"/>
    <w:rsid w:val="00145AB0"/>
    <w:rsid w:val="00153A60"/>
    <w:rsid w:val="00164378"/>
    <w:rsid w:val="00180711"/>
    <w:rsid w:val="00182BAC"/>
    <w:rsid w:val="0019282A"/>
    <w:rsid w:val="00194F76"/>
    <w:rsid w:val="001A4F79"/>
    <w:rsid w:val="001C299E"/>
    <w:rsid w:val="001C72E2"/>
    <w:rsid w:val="001D23EA"/>
    <w:rsid w:val="001D3E35"/>
    <w:rsid w:val="001D578C"/>
    <w:rsid w:val="001D6F06"/>
    <w:rsid w:val="001E252A"/>
    <w:rsid w:val="001E3557"/>
    <w:rsid w:val="001E6824"/>
    <w:rsid w:val="001E760A"/>
    <w:rsid w:val="00211A48"/>
    <w:rsid w:val="0021529B"/>
    <w:rsid w:val="002156F1"/>
    <w:rsid w:val="00221991"/>
    <w:rsid w:val="00231368"/>
    <w:rsid w:val="00242320"/>
    <w:rsid w:val="002505BF"/>
    <w:rsid w:val="00250A41"/>
    <w:rsid w:val="00254EA5"/>
    <w:rsid w:val="0027523B"/>
    <w:rsid w:val="00280BEC"/>
    <w:rsid w:val="00282B3D"/>
    <w:rsid w:val="002854C1"/>
    <w:rsid w:val="00293B61"/>
    <w:rsid w:val="00295BBE"/>
    <w:rsid w:val="002A09C5"/>
    <w:rsid w:val="002A17D0"/>
    <w:rsid w:val="002A519D"/>
    <w:rsid w:val="002B335D"/>
    <w:rsid w:val="002B5077"/>
    <w:rsid w:val="002C6A8A"/>
    <w:rsid w:val="002D4B89"/>
    <w:rsid w:val="002D5265"/>
    <w:rsid w:val="002E2309"/>
    <w:rsid w:val="002E6DDB"/>
    <w:rsid w:val="002E7A93"/>
    <w:rsid w:val="002F25C3"/>
    <w:rsid w:val="002F69C6"/>
    <w:rsid w:val="002F6BDF"/>
    <w:rsid w:val="003038DE"/>
    <w:rsid w:val="00316ED4"/>
    <w:rsid w:val="0032298F"/>
    <w:rsid w:val="00324AB2"/>
    <w:rsid w:val="003314A5"/>
    <w:rsid w:val="003321CB"/>
    <w:rsid w:val="003413EF"/>
    <w:rsid w:val="003479BB"/>
    <w:rsid w:val="00353979"/>
    <w:rsid w:val="00355A03"/>
    <w:rsid w:val="003576B5"/>
    <w:rsid w:val="00373CFB"/>
    <w:rsid w:val="00382F9B"/>
    <w:rsid w:val="003A033C"/>
    <w:rsid w:val="003A0EFD"/>
    <w:rsid w:val="003A37BB"/>
    <w:rsid w:val="003A3EC2"/>
    <w:rsid w:val="003A7EBE"/>
    <w:rsid w:val="003B0C82"/>
    <w:rsid w:val="003B330F"/>
    <w:rsid w:val="003B754E"/>
    <w:rsid w:val="003C3EBB"/>
    <w:rsid w:val="003D0E7E"/>
    <w:rsid w:val="003D5255"/>
    <w:rsid w:val="003E1C49"/>
    <w:rsid w:val="0040067A"/>
    <w:rsid w:val="00401CFC"/>
    <w:rsid w:val="00402942"/>
    <w:rsid w:val="004062F5"/>
    <w:rsid w:val="004104ED"/>
    <w:rsid w:val="00411EB2"/>
    <w:rsid w:val="00420D6A"/>
    <w:rsid w:val="0042184A"/>
    <w:rsid w:val="004265AC"/>
    <w:rsid w:val="00433F24"/>
    <w:rsid w:val="00436377"/>
    <w:rsid w:val="00436ABF"/>
    <w:rsid w:val="004449C0"/>
    <w:rsid w:val="00447B3A"/>
    <w:rsid w:val="004506BF"/>
    <w:rsid w:val="00450871"/>
    <w:rsid w:val="00471691"/>
    <w:rsid w:val="004740C3"/>
    <w:rsid w:val="004748B4"/>
    <w:rsid w:val="00480C96"/>
    <w:rsid w:val="0048782D"/>
    <w:rsid w:val="004929C6"/>
    <w:rsid w:val="004B0E1F"/>
    <w:rsid w:val="004B5595"/>
    <w:rsid w:val="004C1C19"/>
    <w:rsid w:val="004D63CE"/>
    <w:rsid w:val="004E14B2"/>
    <w:rsid w:val="004E5F38"/>
    <w:rsid w:val="004F5C4B"/>
    <w:rsid w:val="004F7806"/>
    <w:rsid w:val="005025F6"/>
    <w:rsid w:val="005103F5"/>
    <w:rsid w:val="00510DB5"/>
    <w:rsid w:val="00530418"/>
    <w:rsid w:val="00536D50"/>
    <w:rsid w:val="00541594"/>
    <w:rsid w:val="0054166E"/>
    <w:rsid w:val="00546BBF"/>
    <w:rsid w:val="0055218B"/>
    <w:rsid w:val="005627ED"/>
    <w:rsid w:val="0056558C"/>
    <w:rsid w:val="005667E9"/>
    <w:rsid w:val="00573B11"/>
    <w:rsid w:val="00583238"/>
    <w:rsid w:val="00583B54"/>
    <w:rsid w:val="00587D50"/>
    <w:rsid w:val="005A060D"/>
    <w:rsid w:val="005B1B81"/>
    <w:rsid w:val="005C2177"/>
    <w:rsid w:val="005C6517"/>
    <w:rsid w:val="005C66D7"/>
    <w:rsid w:val="005C7DA2"/>
    <w:rsid w:val="005C7DF9"/>
    <w:rsid w:val="005E519D"/>
    <w:rsid w:val="005F3060"/>
    <w:rsid w:val="005F3F37"/>
    <w:rsid w:val="005F4480"/>
    <w:rsid w:val="005F631F"/>
    <w:rsid w:val="00605CEE"/>
    <w:rsid w:val="00607F71"/>
    <w:rsid w:val="00620090"/>
    <w:rsid w:val="00621B8A"/>
    <w:rsid w:val="0062407C"/>
    <w:rsid w:val="006315FD"/>
    <w:rsid w:val="0063216F"/>
    <w:rsid w:val="00640731"/>
    <w:rsid w:val="00643DE9"/>
    <w:rsid w:val="006562F9"/>
    <w:rsid w:val="00663DE5"/>
    <w:rsid w:val="00683743"/>
    <w:rsid w:val="00684638"/>
    <w:rsid w:val="0068562A"/>
    <w:rsid w:val="006A1F11"/>
    <w:rsid w:val="006A2F41"/>
    <w:rsid w:val="006A3179"/>
    <w:rsid w:val="006B1ABC"/>
    <w:rsid w:val="006D60D2"/>
    <w:rsid w:val="006F1538"/>
    <w:rsid w:val="00706421"/>
    <w:rsid w:val="007064BF"/>
    <w:rsid w:val="007132BA"/>
    <w:rsid w:val="00713C52"/>
    <w:rsid w:val="007445F6"/>
    <w:rsid w:val="00751F82"/>
    <w:rsid w:val="00763955"/>
    <w:rsid w:val="007667AA"/>
    <w:rsid w:val="00773722"/>
    <w:rsid w:val="007807E7"/>
    <w:rsid w:val="00787A48"/>
    <w:rsid w:val="0079409A"/>
    <w:rsid w:val="007A13F3"/>
    <w:rsid w:val="007A1F0C"/>
    <w:rsid w:val="007B4363"/>
    <w:rsid w:val="007B43DA"/>
    <w:rsid w:val="007C0270"/>
    <w:rsid w:val="007C2679"/>
    <w:rsid w:val="007C749E"/>
    <w:rsid w:val="007D2961"/>
    <w:rsid w:val="007D343D"/>
    <w:rsid w:val="007E7579"/>
    <w:rsid w:val="007F07CD"/>
    <w:rsid w:val="007F13B2"/>
    <w:rsid w:val="00802780"/>
    <w:rsid w:val="00807F15"/>
    <w:rsid w:val="00827D1A"/>
    <w:rsid w:val="00834D47"/>
    <w:rsid w:val="00840FB1"/>
    <w:rsid w:val="00852F9C"/>
    <w:rsid w:val="008668B1"/>
    <w:rsid w:val="00867D54"/>
    <w:rsid w:val="0087726B"/>
    <w:rsid w:val="008777DF"/>
    <w:rsid w:val="00880DBF"/>
    <w:rsid w:val="008844DC"/>
    <w:rsid w:val="008855AC"/>
    <w:rsid w:val="00896795"/>
    <w:rsid w:val="008A5123"/>
    <w:rsid w:val="008B1855"/>
    <w:rsid w:val="008B3DA2"/>
    <w:rsid w:val="008C341A"/>
    <w:rsid w:val="008C53E9"/>
    <w:rsid w:val="008C5F89"/>
    <w:rsid w:val="008D043E"/>
    <w:rsid w:val="008E2723"/>
    <w:rsid w:val="0090097F"/>
    <w:rsid w:val="009026A9"/>
    <w:rsid w:val="00903123"/>
    <w:rsid w:val="009032FE"/>
    <w:rsid w:val="0091058B"/>
    <w:rsid w:val="00922109"/>
    <w:rsid w:val="009257CB"/>
    <w:rsid w:val="00942CD3"/>
    <w:rsid w:val="009462F2"/>
    <w:rsid w:val="0095208E"/>
    <w:rsid w:val="009546F0"/>
    <w:rsid w:val="0096495A"/>
    <w:rsid w:val="009841FA"/>
    <w:rsid w:val="009858F2"/>
    <w:rsid w:val="009934DF"/>
    <w:rsid w:val="009A0CD7"/>
    <w:rsid w:val="009A4911"/>
    <w:rsid w:val="009B1C79"/>
    <w:rsid w:val="009B3664"/>
    <w:rsid w:val="009B372F"/>
    <w:rsid w:val="009B53A8"/>
    <w:rsid w:val="009B5ECB"/>
    <w:rsid w:val="009C3296"/>
    <w:rsid w:val="009C332A"/>
    <w:rsid w:val="009C5603"/>
    <w:rsid w:val="009C7838"/>
    <w:rsid w:val="009D00A6"/>
    <w:rsid w:val="009D1F66"/>
    <w:rsid w:val="009D5B70"/>
    <w:rsid w:val="009D7992"/>
    <w:rsid w:val="009E2152"/>
    <w:rsid w:val="009E69AD"/>
    <w:rsid w:val="009E7606"/>
    <w:rsid w:val="009F13E3"/>
    <w:rsid w:val="009F3543"/>
    <w:rsid w:val="009F5079"/>
    <w:rsid w:val="00A00B7B"/>
    <w:rsid w:val="00A04305"/>
    <w:rsid w:val="00A04E45"/>
    <w:rsid w:val="00A1099E"/>
    <w:rsid w:val="00A175EA"/>
    <w:rsid w:val="00A35F12"/>
    <w:rsid w:val="00A40E29"/>
    <w:rsid w:val="00A44179"/>
    <w:rsid w:val="00A46359"/>
    <w:rsid w:val="00A54C00"/>
    <w:rsid w:val="00A62BD6"/>
    <w:rsid w:val="00A62DA1"/>
    <w:rsid w:val="00A74EB3"/>
    <w:rsid w:val="00A82736"/>
    <w:rsid w:val="00A855BD"/>
    <w:rsid w:val="00A8709E"/>
    <w:rsid w:val="00A94AEB"/>
    <w:rsid w:val="00AA5137"/>
    <w:rsid w:val="00AB36E7"/>
    <w:rsid w:val="00AC1959"/>
    <w:rsid w:val="00AC7B1D"/>
    <w:rsid w:val="00AE1CBD"/>
    <w:rsid w:val="00AF7C06"/>
    <w:rsid w:val="00AF7E5C"/>
    <w:rsid w:val="00B01DE5"/>
    <w:rsid w:val="00B029C2"/>
    <w:rsid w:val="00B03607"/>
    <w:rsid w:val="00B048E4"/>
    <w:rsid w:val="00B1205D"/>
    <w:rsid w:val="00B26152"/>
    <w:rsid w:val="00B31EB7"/>
    <w:rsid w:val="00B35763"/>
    <w:rsid w:val="00B36F53"/>
    <w:rsid w:val="00B512C0"/>
    <w:rsid w:val="00B5178A"/>
    <w:rsid w:val="00B51CBC"/>
    <w:rsid w:val="00B60C56"/>
    <w:rsid w:val="00B62A6B"/>
    <w:rsid w:val="00B64E74"/>
    <w:rsid w:val="00B660C5"/>
    <w:rsid w:val="00B67294"/>
    <w:rsid w:val="00B741BF"/>
    <w:rsid w:val="00B83A37"/>
    <w:rsid w:val="00B9119B"/>
    <w:rsid w:val="00BA639D"/>
    <w:rsid w:val="00BB3FDB"/>
    <w:rsid w:val="00BC57FF"/>
    <w:rsid w:val="00BC62E7"/>
    <w:rsid w:val="00BC727B"/>
    <w:rsid w:val="00BD3BFE"/>
    <w:rsid w:val="00BD6A96"/>
    <w:rsid w:val="00C22A96"/>
    <w:rsid w:val="00C41AB8"/>
    <w:rsid w:val="00C42A92"/>
    <w:rsid w:val="00C45299"/>
    <w:rsid w:val="00C46F97"/>
    <w:rsid w:val="00C5017B"/>
    <w:rsid w:val="00C61198"/>
    <w:rsid w:val="00C62EB0"/>
    <w:rsid w:val="00C67008"/>
    <w:rsid w:val="00C71E9B"/>
    <w:rsid w:val="00C81525"/>
    <w:rsid w:val="00C82CA0"/>
    <w:rsid w:val="00C90C49"/>
    <w:rsid w:val="00C94298"/>
    <w:rsid w:val="00C942CA"/>
    <w:rsid w:val="00CA0AD2"/>
    <w:rsid w:val="00CA4E01"/>
    <w:rsid w:val="00CA6BCC"/>
    <w:rsid w:val="00CB412D"/>
    <w:rsid w:val="00CC048D"/>
    <w:rsid w:val="00CC0861"/>
    <w:rsid w:val="00CC39F5"/>
    <w:rsid w:val="00CC50F4"/>
    <w:rsid w:val="00CC5CF7"/>
    <w:rsid w:val="00CC6CCB"/>
    <w:rsid w:val="00CC74D7"/>
    <w:rsid w:val="00CD4960"/>
    <w:rsid w:val="00CE5D66"/>
    <w:rsid w:val="00CF1454"/>
    <w:rsid w:val="00CF1EB9"/>
    <w:rsid w:val="00D005EA"/>
    <w:rsid w:val="00D011AA"/>
    <w:rsid w:val="00D02C1E"/>
    <w:rsid w:val="00D1550F"/>
    <w:rsid w:val="00D163A6"/>
    <w:rsid w:val="00D17DA4"/>
    <w:rsid w:val="00D20D71"/>
    <w:rsid w:val="00D27F85"/>
    <w:rsid w:val="00D30B37"/>
    <w:rsid w:val="00D30FDD"/>
    <w:rsid w:val="00D52CDF"/>
    <w:rsid w:val="00D55D62"/>
    <w:rsid w:val="00D62CEF"/>
    <w:rsid w:val="00D62D35"/>
    <w:rsid w:val="00D71EEE"/>
    <w:rsid w:val="00D72B1F"/>
    <w:rsid w:val="00D73A01"/>
    <w:rsid w:val="00D741D6"/>
    <w:rsid w:val="00DB5AEB"/>
    <w:rsid w:val="00DB78E4"/>
    <w:rsid w:val="00DC02BF"/>
    <w:rsid w:val="00DC06B2"/>
    <w:rsid w:val="00DC5F95"/>
    <w:rsid w:val="00DD057A"/>
    <w:rsid w:val="00DD1B17"/>
    <w:rsid w:val="00DD7EF9"/>
    <w:rsid w:val="00DF1333"/>
    <w:rsid w:val="00DF1ABE"/>
    <w:rsid w:val="00E026ED"/>
    <w:rsid w:val="00E0379A"/>
    <w:rsid w:val="00E05D94"/>
    <w:rsid w:val="00E13995"/>
    <w:rsid w:val="00E15729"/>
    <w:rsid w:val="00E15B8A"/>
    <w:rsid w:val="00E16753"/>
    <w:rsid w:val="00E2226A"/>
    <w:rsid w:val="00E240B9"/>
    <w:rsid w:val="00E378CB"/>
    <w:rsid w:val="00E37D14"/>
    <w:rsid w:val="00E52336"/>
    <w:rsid w:val="00E55C5D"/>
    <w:rsid w:val="00E711AD"/>
    <w:rsid w:val="00E804A8"/>
    <w:rsid w:val="00E925E9"/>
    <w:rsid w:val="00E92E4D"/>
    <w:rsid w:val="00E93A0C"/>
    <w:rsid w:val="00EB1171"/>
    <w:rsid w:val="00EB2025"/>
    <w:rsid w:val="00EB3D38"/>
    <w:rsid w:val="00EB446B"/>
    <w:rsid w:val="00EB4700"/>
    <w:rsid w:val="00EC185A"/>
    <w:rsid w:val="00EC428D"/>
    <w:rsid w:val="00EC692B"/>
    <w:rsid w:val="00EC7F28"/>
    <w:rsid w:val="00ED09F0"/>
    <w:rsid w:val="00F00363"/>
    <w:rsid w:val="00F00CB0"/>
    <w:rsid w:val="00F03E0C"/>
    <w:rsid w:val="00F03F75"/>
    <w:rsid w:val="00F141B7"/>
    <w:rsid w:val="00F267B5"/>
    <w:rsid w:val="00F3460B"/>
    <w:rsid w:val="00F37167"/>
    <w:rsid w:val="00F3741F"/>
    <w:rsid w:val="00F42887"/>
    <w:rsid w:val="00F5019A"/>
    <w:rsid w:val="00F51047"/>
    <w:rsid w:val="00F538BD"/>
    <w:rsid w:val="00F61B1B"/>
    <w:rsid w:val="00F624B9"/>
    <w:rsid w:val="00F6688F"/>
    <w:rsid w:val="00F67B23"/>
    <w:rsid w:val="00F72F8C"/>
    <w:rsid w:val="00F75B95"/>
    <w:rsid w:val="00F821E3"/>
    <w:rsid w:val="00F904F4"/>
    <w:rsid w:val="00FA24EF"/>
    <w:rsid w:val="00FA3C8A"/>
    <w:rsid w:val="00FA4F51"/>
    <w:rsid w:val="00FB2A54"/>
    <w:rsid w:val="00FB7802"/>
    <w:rsid w:val="00FC3F93"/>
    <w:rsid w:val="00FD464E"/>
    <w:rsid w:val="00FE1C39"/>
    <w:rsid w:val="00FE4C3E"/>
    <w:rsid w:val="00FF0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CBE370-80A4-4D61-A80C-F4DE8DCF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AEB"/>
    <w:pPr>
      <w:ind w:left="720"/>
      <w:contextualSpacing/>
    </w:pPr>
  </w:style>
  <w:style w:type="paragraph" w:styleId="NormalWeb">
    <w:name w:val="Normal (Web)"/>
    <w:basedOn w:val="Normal"/>
    <w:uiPriority w:val="99"/>
    <w:unhideWhenUsed/>
    <w:rsid w:val="009E760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64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chor-text">
    <w:name w:val="anchor-text"/>
    <w:basedOn w:val="DefaultParagraphFont"/>
    <w:rsid w:val="005C7DA2"/>
  </w:style>
  <w:style w:type="character" w:styleId="Hyperlink">
    <w:name w:val="Hyperlink"/>
    <w:basedOn w:val="DefaultParagraphFont"/>
    <w:uiPriority w:val="99"/>
    <w:unhideWhenUsed/>
    <w:rsid w:val="0042184A"/>
    <w:rPr>
      <w:color w:val="0000FF"/>
      <w:u w:val="single"/>
    </w:rPr>
  </w:style>
  <w:style w:type="paragraph" w:styleId="Header">
    <w:name w:val="header"/>
    <w:basedOn w:val="Normal"/>
    <w:link w:val="HeaderChar"/>
    <w:uiPriority w:val="99"/>
    <w:unhideWhenUsed/>
    <w:rsid w:val="00CC3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9F5"/>
  </w:style>
  <w:style w:type="paragraph" w:styleId="Footer">
    <w:name w:val="footer"/>
    <w:basedOn w:val="Normal"/>
    <w:link w:val="FooterChar"/>
    <w:uiPriority w:val="99"/>
    <w:unhideWhenUsed/>
    <w:rsid w:val="00CC3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9F5"/>
  </w:style>
  <w:style w:type="paragraph" w:styleId="BalloonText">
    <w:name w:val="Balloon Text"/>
    <w:basedOn w:val="Normal"/>
    <w:link w:val="BalloonTextChar"/>
    <w:uiPriority w:val="99"/>
    <w:semiHidden/>
    <w:unhideWhenUsed/>
    <w:rsid w:val="00CC39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9F5"/>
    <w:rPr>
      <w:rFonts w:ascii="Segoe UI" w:hAnsi="Segoe UI" w:cs="Segoe UI"/>
      <w:sz w:val="18"/>
      <w:szCs w:val="18"/>
    </w:rPr>
  </w:style>
  <w:style w:type="paragraph" w:styleId="HTMLPreformatted">
    <w:name w:val="HTML Preformatted"/>
    <w:basedOn w:val="Normal"/>
    <w:link w:val="HTMLPreformattedChar"/>
    <w:uiPriority w:val="99"/>
    <w:semiHidden/>
    <w:unhideWhenUsed/>
    <w:rsid w:val="003A0EF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0EF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70275">
      <w:bodyDiv w:val="1"/>
      <w:marLeft w:val="0"/>
      <w:marRight w:val="0"/>
      <w:marTop w:val="0"/>
      <w:marBottom w:val="0"/>
      <w:divBdr>
        <w:top w:val="none" w:sz="0" w:space="0" w:color="auto"/>
        <w:left w:val="none" w:sz="0" w:space="0" w:color="auto"/>
        <w:bottom w:val="none" w:sz="0" w:space="0" w:color="auto"/>
        <w:right w:val="none" w:sz="0" w:space="0" w:color="auto"/>
      </w:divBdr>
    </w:div>
    <w:div w:id="195966995">
      <w:bodyDiv w:val="1"/>
      <w:marLeft w:val="0"/>
      <w:marRight w:val="0"/>
      <w:marTop w:val="0"/>
      <w:marBottom w:val="0"/>
      <w:divBdr>
        <w:top w:val="none" w:sz="0" w:space="0" w:color="auto"/>
        <w:left w:val="none" w:sz="0" w:space="0" w:color="auto"/>
        <w:bottom w:val="none" w:sz="0" w:space="0" w:color="auto"/>
        <w:right w:val="none" w:sz="0" w:space="0" w:color="auto"/>
      </w:divBdr>
      <w:divsChild>
        <w:div w:id="83305068">
          <w:marLeft w:val="720"/>
          <w:marRight w:val="0"/>
          <w:marTop w:val="0"/>
          <w:marBottom w:val="0"/>
          <w:divBdr>
            <w:top w:val="none" w:sz="0" w:space="0" w:color="auto"/>
            <w:left w:val="none" w:sz="0" w:space="0" w:color="auto"/>
            <w:bottom w:val="none" w:sz="0" w:space="0" w:color="auto"/>
            <w:right w:val="none" w:sz="0" w:space="0" w:color="auto"/>
          </w:divBdr>
        </w:div>
        <w:div w:id="169881363">
          <w:marLeft w:val="1134"/>
          <w:marRight w:val="0"/>
          <w:marTop w:val="0"/>
          <w:marBottom w:val="0"/>
          <w:divBdr>
            <w:top w:val="none" w:sz="0" w:space="0" w:color="auto"/>
            <w:left w:val="none" w:sz="0" w:space="0" w:color="auto"/>
            <w:bottom w:val="none" w:sz="0" w:space="0" w:color="auto"/>
            <w:right w:val="none" w:sz="0" w:space="0" w:color="auto"/>
          </w:divBdr>
        </w:div>
        <w:div w:id="220219164">
          <w:marLeft w:val="993"/>
          <w:marRight w:val="0"/>
          <w:marTop w:val="0"/>
          <w:marBottom w:val="0"/>
          <w:divBdr>
            <w:top w:val="none" w:sz="0" w:space="0" w:color="auto"/>
            <w:left w:val="none" w:sz="0" w:space="0" w:color="auto"/>
            <w:bottom w:val="none" w:sz="0" w:space="0" w:color="auto"/>
            <w:right w:val="none" w:sz="0" w:space="0" w:color="auto"/>
          </w:divBdr>
        </w:div>
        <w:div w:id="297758502">
          <w:marLeft w:val="720"/>
          <w:marRight w:val="0"/>
          <w:marTop w:val="0"/>
          <w:marBottom w:val="0"/>
          <w:divBdr>
            <w:top w:val="none" w:sz="0" w:space="0" w:color="auto"/>
            <w:left w:val="none" w:sz="0" w:space="0" w:color="auto"/>
            <w:bottom w:val="none" w:sz="0" w:space="0" w:color="auto"/>
            <w:right w:val="none" w:sz="0" w:space="0" w:color="auto"/>
          </w:divBdr>
        </w:div>
        <w:div w:id="308101250">
          <w:marLeft w:val="0"/>
          <w:marRight w:val="0"/>
          <w:marTop w:val="240"/>
          <w:marBottom w:val="0"/>
          <w:divBdr>
            <w:top w:val="none" w:sz="0" w:space="0" w:color="auto"/>
            <w:left w:val="none" w:sz="0" w:space="0" w:color="auto"/>
            <w:bottom w:val="none" w:sz="0" w:space="0" w:color="auto"/>
            <w:right w:val="none" w:sz="0" w:space="0" w:color="auto"/>
          </w:divBdr>
        </w:div>
        <w:div w:id="353729385">
          <w:marLeft w:val="1134"/>
          <w:marRight w:val="0"/>
          <w:marTop w:val="0"/>
          <w:marBottom w:val="0"/>
          <w:divBdr>
            <w:top w:val="none" w:sz="0" w:space="0" w:color="auto"/>
            <w:left w:val="none" w:sz="0" w:space="0" w:color="auto"/>
            <w:bottom w:val="none" w:sz="0" w:space="0" w:color="auto"/>
            <w:right w:val="none" w:sz="0" w:space="0" w:color="auto"/>
          </w:divBdr>
        </w:div>
        <w:div w:id="379596610">
          <w:marLeft w:val="993"/>
          <w:marRight w:val="0"/>
          <w:marTop w:val="0"/>
          <w:marBottom w:val="0"/>
          <w:divBdr>
            <w:top w:val="none" w:sz="0" w:space="0" w:color="auto"/>
            <w:left w:val="none" w:sz="0" w:space="0" w:color="auto"/>
            <w:bottom w:val="none" w:sz="0" w:space="0" w:color="auto"/>
            <w:right w:val="none" w:sz="0" w:space="0" w:color="auto"/>
          </w:divBdr>
        </w:div>
        <w:div w:id="383602084">
          <w:marLeft w:val="720"/>
          <w:marRight w:val="0"/>
          <w:marTop w:val="0"/>
          <w:marBottom w:val="0"/>
          <w:divBdr>
            <w:top w:val="none" w:sz="0" w:space="0" w:color="auto"/>
            <w:left w:val="none" w:sz="0" w:space="0" w:color="auto"/>
            <w:bottom w:val="none" w:sz="0" w:space="0" w:color="auto"/>
            <w:right w:val="none" w:sz="0" w:space="0" w:color="auto"/>
          </w:divBdr>
        </w:div>
        <w:div w:id="535050417">
          <w:marLeft w:val="720"/>
          <w:marRight w:val="0"/>
          <w:marTop w:val="0"/>
          <w:marBottom w:val="0"/>
          <w:divBdr>
            <w:top w:val="none" w:sz="0" w:space="0" w:color="auto"/>
            <w:left w:val="none" w:sz="0" w:space="0" w:color="auto"/>
            <w:bottom w:val="none" w:sz="0" w:space="0" w:color="auto"/>
            <w:right w:val="none" w:sz="0" w:space="0" w:color="auto"/>
          </w:divBdr>
        </w:div>
        <w:div w:id="547029151">
          <w:marLeft w:val="1134"/>
          <w:marRight w:val="0"/>
          <w:marTop w:val="0"/>
          <w:marBottom w:val="0"/>
          <w:divBdr>
            <w:top w:val="none" w:sz="0" w:space="0" w:color="auto"/>
            <w:left w:val="none" w:sz="0" w:space="0" w:color="auto"/>
            <w:bottom w:val="none" w:sz="0" w:space="0" w:color="auto"/>
            <w:right w:val="none" w:sz="0" w:space="0" w:color="auto"/>
          </w:divBdr>
        </w:div>
        <w:div w:id="638917592">
          <w:marLeft w:val="1134"/>
          <w:marRight w:val="0"/>
          <w:marTop w:val="0"/>
          <w:marBottom w:val="0"/>
          <w:divBdr>
            <w:top w:val="none" w:sz="0" w:space="0" w:color="auto"/>
            <w:left w:val="none" w:sz="0" w:space="0" w:color="auto"/>
            <w:bottom w:val="none" w:sz="0" w:space="0" w:color="auto"/>
            <w:right w:val="none" w:sz="0" w:space="0" w:color="auto"/>
          </w:divBdr>
        </w:div>
        <w:div w:id="667564136">
          <w:marLeft w:val="720"/>
          <w:marRight w:val="0"/>
          <w:marTop w:val="0"/>
          <w:marBottom w:val="0"/>
          <w:divBdr>
            <w:top w:val="none" w:sz="0" w:space="0" w:color="auto"/>
            <w:left w:val="none" w:sz="0" w:space="0" w:color="auto"/>
            <w:bottom w:val="none" w:sz="0" w:space="0" w:color="auto"/>
            <w:right w:val="none" w:sz="0" w:space="0" w:color="auto"/>
          </w:divBdr>
        </w:div>
        <w:div w:id="704214912">
          <w:marLeft w:val="0"/>
          <w:marRight w:val="0"/>
          <w:marTop w:val="240"/>
          <w:marBottom w:val="0"/>
          <w:divBdr>
            <w:top w:val="none" w:sz="0" w:space="0" w:color="auto"/>
            <w:left w:val="none" w:sz="0" w:space="0" w:color="auto"/>
            <w:bottom w:val="none" w:sz="0" w:space="0" w:color="auto"/>
            <w:right w:val="none" w:sz="0" w:space="0" w:color="auto"/>
          </w:divBdr>
        </w:div>
        <w:div w:id="831532508">
          <w:marLeft w:val="0"/>
          <w:marRight w:val="0"/>
          <w:marTop w:val="240"/>
          <w:marBottom w:val="0"/>
          <w:divBdr>
            <w:top w:val="none" w:sz="0" w:space="0" w:color="auto"/>
            <w:left w:val="none" w:sz="0" w:space="0" w:color="auto"/>
            <w:bottom w:val="none" w:sz="0" w:space="0" w:color="auto"/>
            <w:right w:val="none" w:sz="0" w:space="0" w:color="auto"/>
          </w:divBdr>
        </w:div>
        <w:div w:id="880634814">
          <w:marLeft w:val="1134"/>
          <w:marRight w:val="0"/>
          <w:marTop w:val="0"/>
          <w:marBottom w:val="0"/>
          <w:divBdr>
            <w:top w:val="none" w:sz="0" w:space="0" w:color="auto"/>
            <w:left w:val="none" w:sz="0" w:space="0" w:color="auto"/>
            <w:bottom w:val="none" w:sz="0" w:space="0" w:color="auto"/>
            <w:right w:val="none" w:sz="0" w:space="0" w:color="auto"/>
          </w:divBdr>
        </w:div>
        <w:div w:id="885607220">
          <w:marLeft w:val="993"/>
          <w:marRight w:val="0"/>
          <w:marTop w:val="0"/>
          <w:marBottom w:val="0"/>
          <w:divBdr>
            <w:top w:val="none" w:sz="0" w:space="0" w:color="auto"/>
            <w:left w:val="none" w:sz="0" w:space="0" w:color="auto"/>
            <w:bottom w:val="none" w:sz="0" w:space="0" w:color="auto"/>
            <w:right w:val="none" w:sz="0" w:space="0" w:color="auto"/>
          </w:divBdr>
        </w:div>
        <w:div w:id="976376368">
          <w:marLeft w:val="709"/>
          <w:marRight w:val="0"/>
          <w:marTop w:val="0"/>
          <w:marBottom w:val="0"/>
          <w:divBdr>
            <w:top w:val="none" w:sz="0" w:space="0" w:color="auto"/>
            <w:left w:val="none" w:sz="0" w:space="0" w:color="auto"/>
            <w:bottom w:val="none" w:sz="0" w:space="0" w:color="auto"/>
            <w:right w:val="none" w:sz="0" w:space="0" w:color="auto"/>
          </w:divBdr>
        </w:div>
        <w:div w:id="1033462572">
          <w:marLeft w:val="709"/>
          <w:marRight w:val="0"/>
          <w:marTop w:val="0"/>
          <w:marBottom w:val="0"/>
          <w:divBdr>
            <w:top w:val="none" w:sz="0" w:space="0" w:color="auto"/>
            <w:left w:val="none" w:sz="0" w:space="0" w:color="auto"/>
            <w:bottom w:val="none" w:sz="0" w:space="0" w:color="auto"/>
            <w:right w:val="none" w:sz="0" w:space="0" w:color="auto"/>
          </w:divBdr>
        </w:div>
        <w:div w:id="1034890913">
          <w:marLeft w:val="360"/>
          <w:marRight w:val="0"/>
          <w:marTop w:val="0"/>
          <w:marBottom w:val="0"/>
          <w:divBdr>
            <w:top w:val="none" w:sz="0" w:space="0" w:color="auto"/>
            <w:left w:val="none" w:sz="0" w:space="0" w:color="auto"/>
            <w:bottom w:val="none" w:sz="0" w:space="0" w:color="auto"/>
            <w:right w:val="none" w:sz="0" w:space="0" w:color="auto"/>
          </w:divBdr>
        </w:div>
        <w:div w:id="1111826356">
          <w:marLeft w:val="360"/>
          <w:marRight w:val="0"/>
          <w:marTop w:val="0"/>
          <w:marBottom w:val="0"/>
          <w:divBdr>
            <w:top w:val="none" w:sz="0" w:space="0" w:color="auto"/>
            <w:left w:val="none" w:sz="0" w:space="0" w:color="auto"/>
            <w:bottom w:val="none" w:sz="0" w:space="0" w:color="auto"/>
            <w:right w:val="none" w:sz="0" w:space="0" w:color="auto"/>
          </w:divBdr>
        </w:div>
        <w:div w:id="1112821654">
          <w:marLeft w:val="720"/>
          <w:marRight w:val="0"/>
          <w:marTop w:val="0"/>
          <w:marBottom w:val="0"/>
          <w:divBdr>
            <w:top w:val="none" w:sz="0" w:space="0" w:color="auto"/>
            <w:left w:val="none" w:sz="0" w:space="0" w:color="auto"/>
            <w:bottom w:val="none" w:sz="0" w:space="0" w:color="auto"/>
            <w:right w:val="none" w:sz="0" w:space="0" w:color="auto"/>
          </w:divBdr>
        </w:div>
        <w:div w:id="1223785275">
          <w:marLeft w:val="709"/>
          <w:marRight w:val="0"/>
          <w:marTop w:val="0"/>
          <w:marBottom w:val="0"/>
          <w:divBdr>
            <w:top w:val="none" w:sz="0" w:space="0" w:color="auto"/>
            <w:left w:val="none" w:sz="0" w:space="0" w:color="auto"/>
            <w:bottom w:val="none" w:sz="0" w:space="0" w:color="auto"/>
            <w:right w:val="none" w:sz="0" w:space="0" w:color="auto"/>
          </w:divBdr>
        </w:div>
        <w:div w:id="1295718043">
          <w:marLeft w:val="360"/>
          <w:marRight w:val="0"/>
          <w:marTop w:val="0"/>
          <w:marBottom w:val="0"/>
          <w:divBdr>
            <w:top w:val="none" w:sz="0" w:space="0" w:color="auto"/>
            <w:left w:val="none" w:sz="0" w:space="0" w:color="auto"/>
            <w:bottom w:val="none" w:sz="0" w:space="0" w:color="auto"/>
            <w:right w:val="none" w:sz="0" w:space="0" w:color="auto"/>
          </w:divBdr>
        </w:div>
        <w:div w:id="1371032597">
          <w:marLeft w:val="720"/>
          <w:marRight w:val="0"/>
          <w:marTop w:val="0"/>
          <w:marBottom w:val="0"/>
          <w:divBdr>
            <w:top w:val="none" w:sz="0" w:space="0" w:color="auto"/>
            <w:left w:val="none" w:sz="0" w:space="0" w:color="auto"/>
            <w:bottom w:val="none" w:sz="0" w:space="0" w:color="auto"/>
            <w:right w:val="none" w:sz="0" w:space="0" w:color="auto"/>
          </w:divBdr>
        </w:div>
        <w:div w:id="1394085179">
          <w:marLeft w:val="1134"/>
          <w:marRight w:val="0"/>
          <w:marTop w:val="0"/>
          <w:marBottom w:val="0"/>
          <w:divBdr>
            <w:top w:val="none" w:sz="0" w:space="0" w:color="auto"/>
            <w:left w:val="none" w:sz="0" w:space="0" w:color="auto"/>
            <w:bottom w:val="none" w:sz="0" w:space="0" w:color="auto"/>
            <w:right w:val="none" w:sz="0" w:space="0" w:color="auto"/>
          </w:divBdr>
        </w:div>
        <w:div w:id="1468232706">
          <w:marLeft w:val="0"/>
          <w:marRight w:val="0"/>
          <w:marTop w:val="240"/>
          <w:marBottom w:val="0"/>
          <w:divBdr>
            <w:top w:val="none" w:sz="0" w:space="0" w:color="auto"/>
            <w:left w:val="none" w:sz="0" w:space="0" w:color="auto"/>
            <w:bottom w:val="none" w:sz="0" w:space="0" w:color="auto"/>
            <w:right w:val="none" w:sz="0" w:space="0" w:color="auto"/>
          </w:divBdr>
        </w:div>
        <w:div w:id="1485851102">
          <w:marLeft w:val="0"/>
          <w:marRight w:val="0"/>
          <w:marTop w:val="240"/>
          <w:marBottom w:val="0"/>
          <w:divBdr>
            <w:top w:val="none" w:sz="0" w:space="0" w:color="auto"/>
            <w:left w:val="none" w:sz="0" w:space="0" w:color="auto"/>
            <w:bottom w:val="none" w:sz="0" w:space="0" w:color="auto"/>
            <w:right w:val="none" w:sz="0" w:space="0" w:color="auto"/>
          </w:divBdr>
        </w:div>
        <w:div w:id="1605455123">
          <w:marLeft w:val="720"/>
          <w:marRight w:val="0"/>
          <w:marTop w:val="0"/>
          <w:marBottom w:val="0"/>
          <w:divBdr>
            <w:top w:val="none" w:sz="0" w:space="0" w:color="auto"/>
            <w:left w:val="none" w:sz="0" w:space="0" w:color="auto"/>
            <w:bottom w:val="none" w:sz="0" w:space="0" w:color="auto"/>
            <w:right w:val="none" w:sz="0" w:space="0" w:color="auto"/>
          </w:divBdr>
        </w:div>
        <w:div w:id="1899393393">
          <w:marLeft w:val="0"/>
          <w:marRight w:val="0"/>
          <w:marTop w:val="240"/>
          <w:marBottom w:val="0"/>
          <w:divBdr>
            <w:top w:val="none" w:sz="0" w:space="0" w:color="auto"/>
            <w:left w:val="none" w:sz="0" w:space="0" w:color="auto"/>
            <w:bottom w:val="none" w:sz="0" w:space="0" w:color="auto"/>
            <w:right w:val="none" w:sz="0" w:space="0" w:color="auto"/>
          </w:divBdr>
        </w:div>
        <w:div w:id="1940864847">
          <w:marLeft w:val="720"/>
          <w:marRight w:val="0"/>
          <w:marTop w:val="0"/>
          <w:marBottom w:val="0"/>
          <w:divBdr>
            <w:top w:val="none" w:sz="0" w:space="0" w:color="auto"/>
            <w:left w:val="none" w:sz="0" w:space="0" w:color="auto"/>
            <w:bottom w:val="none" w:sz="0" w:space="0" w:color="auto"/>
            <w:right w:val="none" w:sz="0" w:space="0" w:color="auto"/>
          </w:divBdr>
        </w:div>
        <w:div w:id="1993220473">
          <w:marLeft w:val="720"/>
          <w:marRight w:val="0"/>
          <w:marTop w:val="0"/>
          <w:marBottom w:val="0"/>
          <w:divBdr>
            <w:top w:val="none" w:sz="0" w:space="0" w:color="auto"/>
            <w:left w:val="none" w:sz="0" w:space="0" w:color="auto"/>
            <w:bottom w:val="none" w:sz="0" w:space="0" w:color="auto"/>
            <w:right w:val="none" w:sz="0" w:space="0" w:color="auto"/>
          </w:divBdr>
        </w:div>
        <w:div w:id="2029402618">
          <w:marLeft w:val="1134"/>
          <w:marRight w:val="0"/>
          <w:marTop w:val="0"/>
          <w:marBottom w:val="0"/>
          <w:divBdr>
            <w:top w:val="none" w:sz="0" w:space="0" w:color="auto"/>
            <w:left w:val="none" w:sz="0" w:space="0" w:color="auto"/>
            <w:bottom w:val="none" w:sz="0" w:space="0" w:color="auto"/>
            <w:right w:val="none" w:sz="0" w:space="0" w:color="auto"/>
          </w:divBdr>
        </w:div>
        <w:div w:id="2063285537">
          <w:marLeft w:val="993"/>
          <w:marRight w:val="0"/>
          <w:marTop w:val="0"/>
          <w:marBottom w:val="0"/>
          <w:divBdr>
            <w:top w:val="none" w:sz="0" w:space="0" w:color="auto"/>
            <w:left w:val="none" w:sz="0" w:space="0" w:color="auto"/>
            <w:bottom w:val="none" w:sz="0" w:space="0" w:color="auto"/>
            <w:right w:val="none" w:sz="0" w:space="0" w:color="auto"/>
          </w:divBdr>
        </w:div>
        <w:div w:id="2141026714">
          <w:marLeft w:val="0"/>
          <w:marRight w:val="0"/>
          <w:marTop w:val="240"/>
          <w:marBottom w:val="0"/>
          <w:divBdr>
            <w:top w:val="none" w:sz="0" w:space="0" w:color="auto"/>
            <w:left w:val="none" w:sz="0" w:space="0" w:color="auto"/>
            <w:bottom w:val="none" w:sz="0" w:space="0" w:color="auto"/>
            <w:right w:val="none" w:sz="0" w:space="0" w:color="auto"/>
          </w:divBdr>
        </w:div>
      </w:divsChild>
    </w:div>
    <w:div w:id="585505356">
      <w:bodyDiv w:val="1"/>
      <w:marLeft w:val="0"/>
      <w:marRight w:val="0"/>
      <w:marTop w:val="0"/>
      <w:marBottom w:val="0"/>
      <w:divBdr>
        <w:top w:val="none" w:sz="0" w:space="0" w:color="auto"/>
        <w:left w:val="none" w:sz="0" w:space="0" w:color="auto"/>
        <w:bottom w:val="none" w:sz="0" w:space="0" w:color="auto"/>
        <w:right w:val="none" w:sz="0" w:space="0" w:color="auto"/>
      </w:divBdr>
    </w:div>
    <w:div w:id="593823749">
      <w:bodyDiv w:val="1"/>
      <w:marLeft w:val="0"/>
      <w:marRight w:val="0"/>
      <w:marTop w:val="0"/>
      <w:marBottom w:val="0"/>
      <w:divBdr>
        <w:top w:val="none" w:sz="0" w:space="0" w:color="auto"/>
        <w:left w:val="none" w:sz="0" w:space="0" w:color="auto"/>
        <w:bottom w:val="none" w:sz="0" w:space="0" w:color="auto"/>
        <w:right w:val="none" w:sz="0" w:space="0" w:color="auto"/>
      </w:divBdr>
    </w:div>
    <w:div w:id="643778764">
      <w:bodyDiv w:val="1"/>
      <w:marLeft w:val="0"/>
      <w:marRight w:val="0"/>
      <w:marTop w:val="0"/>
      <w:marBottom w:val="0"/>
      <w:divBdr>
        <w:top w:val="none" w:sz="0" w:space="0" w:color="auto"/>
        <w:left w:val="none" w:sz="0" w:space="0" w:color="auto"/>
        <w:bottom w:val="none" w:sz="0" w:space="0" w:color="auto"/>
        <w:right w:val="none" w:sz="0" w:space="0" w:color="auto"/>
      </w:divBdr>
    </w:div>
    <w:div w:id="1253195923">
      <w:bodyDiv w:val="1"/>
      <w:marLeft w:val="0"/>
      <w:marRight w:val="0"/>
      <w:marTop w:val="0"/>
      <w:marBottom w:val="0"/>
      <w:divBdr>
        <w:top w:val="none" w:sz="0" w:space="0" w:color="auto"/>
        <w:left w:val="none" w:sz="0" w:space="0" w:color="auto"/>
        <w:bottom w:val="none" w:sz="0" w:space="0" w:color="auto"/>
        <w:right w:val="none" w:sz="0" w:space="0" w:color="auto"/>
      </w:divBdr>
    </w:div>
    <w:div w:id="1487821676">
      <w:bodyDiv w:val="1"/>
      <w:marLeft w:val="0"/>
      <w:marRight w:val="0"/>
      <w:marTop w:val="0"/>
      <w:marBottom w:val="0"/>
      <w:divBdr>
        <w:top w:val="none" w:sz="0" w:space="0" w:color="auto"/>
        <w:left w:val="none" w:sz="0" w:space="0" w:color="auto"/>
        <w:bottom w:val="none" w:sz="0" w:space="0" w:color="auto"/>
        <w:right w:val="none" w:sz="0" w:space="0" w:color="auto"/>
      </w:divBdr>
    </w:div>
    <w:div w:id="1570573766">
      <w:bodyDiv w:val="1"/>
      <w:marLeft w:val="0"/>
      <w:marRight w:val="0"/>
      <w:marTop w:val="0"/>
      <w:marBottom w:val="0"/>
      <w:divBdr>
        <w:top w:val="none" w:sz="0" w:space="0" w:color="auto"/>
        <w:left w:val="none" w:sz="0" w:space="0" w:color="auto"/>
        <w:bottom w:val="none" w:sz="0" w:space="0" w:color="auto"/>
        <w:right w:val="none" w:sz="0" w:space="0" w:color="auto"/>
      </w:divBdr>
    </w:div>
    <w:div w:id="1617592091">
      <w:bodyDiv w:val="1"/>
      <w:marLeft w:val="0"/>
      <w:marRight w:val="0"/>
      <w:marTop w:val="0"/>
      <w:marBottom w:val="0"/>
      <w:divBdr>
        <w:top w:val="none" w:sz="0" w:space="0" w:color="auto"/>
        <w:left w:val="none" w:sz="0" w:space="0" w:color="auto"/>
        <w:bottom w:val="none" w:sz="0" w:space="0" w:color="auto"/>
        <w:right w:val="none" w:sz="0" w:space="0" w:color="auto"/>
      </w:divBdr>
    </w:div>
    <w:div w:id="1628700825">
      <w:bodyDiv w:val="1"/>
      <w:marLeft w:val="0"/>
      <w:marRight w:val="0"/>
      <w:marTop w:val="0"/>
      <w:marBottom w:val="0"/>
      <w:divBdr>
        <w:top w:val="none" w:sz="0" w:space="0" w:color="auto"/>
        <w:left w:val="none" w:sz="0" w:space="0" w:color="auto"/>
        <w:bottom w:val="none" w:sz="0" w:space="0" w:color="auto"/>
        <w:right w:val="none" w:sz="0" w:space="0" w:color="auto"/>
      </w:divBdr>
    </w:div>
    <w:div w:id="1649745004">
      <w:bodyDiv w:val="1"/>
      <w:marLeft w:val="0"/>
      <w:marRight w:val="0"/>
      <w:marTop w:val="0"/>
      <w:marBottom w:val="0"/>
      <w:divBdr>
        <w:top w:val="none" w:sz="0" w:space="0" w:color="auto"/>
        <w:left w:val="none" w:sz="0" w:space="0" w:color="auto"/>
        <w:bottom w:val="none" w:sz="0" w:space="0" w:color="auto"/>
        <w:right w:val="none" w:sz="0" w:space="0" w:color="auto"/>
      </w:divBdr>
      <w:divsChild>
        <w:div w:id="2094203466">
          <w:marLeft w:val="360"/>
          <w:marRight w:val="0"/>
          <w:marTop w:val="0"/>
          <w:marBottom w:val="0"/>
          <w:divBdr>
            <w:top w:val="none" w:sz="0" w:space="0" w:color="auto"/>
            <w:left w:val="none" w:sz="0" w:space="0" w:color="auto"/>
            <w:bottom w:val="none" w:sz="0" w:space="0" w:color="auto"/>
            <w:right w:val="none" w:sz="0" w:space="0" w:color="auto"/>
          </w:divBdr>
        </w:div>
      </w:divsChild>
    </w:div>
    <w:div w:id="2021395156">
      <w:bodyDiv w:val="1"/>
      <w:marLeft w:val="0"/>
      <w:marRight w:val="0"/>
      <w:marTop w:val="0"/>
      <w:marBottom w:val="0"/>
      <w:divBdr>
        <w:top w:val="none" w:sz="0" w:space="0" w:color="auto"/>
        <w:left w:val="none" w:sz="0" w:space="0" w:color="auto"/>
        <w:bottom w:val="none" w:sz="0" w:space="0" w:color="auto"/>
        <w:right w:val="none" w:sz="0" w:space="0" w:color="auto"/>
      </w:divBdr>
      <w:divsChild>
        <w:div w:id="123889931">
          <w:marLeft w:val="360"/>
          <w:marRight w:val="0"/>
          <w:marTop w:val="0"/>
          <w:marBottom w:val="0"/>
          <w:divBdr>
            <w:top w:val="none" w:sz="0" w:space="0" w:color="auto"/>
            <w:left w:val="none" w:sz="0" w:space="0" w:color="auto"/>
            <w:bottom w:val="none" w:sz="0" w:space="0" w:color="auto"/>
            <w:right w:val="none" w:sz="0" w:space="0" w:color="auto"/>
          </w:divBdr>
        </w:div>
        <w:div w:id="180218418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ciencedirect.com/science/journal/18771173/156/supp/C" TargetMode="External"/><Relationship Id="rId3" Type="http://schemas.openxmlformats.org/officeDocument/2006/relationships/settings" Target="settings.xml"/><Relationship Id="rId7" Type="http://schemas.openxmlformats.org/officeDocument/2006/relationships/hyperlink" Target="mailto:hermin.obsgyn.ulm17@gmail.com" TargetMode="External"/><Relationship Id="rId12" Type="http://schemas.openxmlformats.org/officeDocument/2006/relationships/hyperlink" Target="https://www.sciencedirect.com/science/bookseries/1877117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16</Pages>
  <Words>6884</Words>
  <Characters>39239</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hermin sabaruddin</dc:creator>
  <cp:keywords/>
  <dc:description/>
  <cp:lastModifiedBy>hermin sabaruddin</cp:lastModifiedBy>
  <cp:revision>12</cp:revision>
  <cp:lastPrinted>2018-10-14T01:31:00Z</cp:lastPrinted>
  <dcterms:created xsi:type="dcterms:W3CDTF">2018-10-27T03:16:00Z</dcterms:created>
  <dcterms:modified xsi:type="dcterms:W3CDTF">2018-12-11T23:38:00Z</dcterms:modified>
</cp:coreProperties>
</file>