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6237" w:firstLine="0"/>
        <w:jc w:val="right"/>
        <w:rPr>
          <w:rFonts w:cs="Times New Roman"/>
          <w:bCs/>
          <w:lang w:val="en-US"/>
        </w:rPr>
      </w:pPr>
      <w:r>
        <w:rPr>
          <w:rFonts w:cs="Times New Roman"/>
          <w:bCs/>
        </w:rPr>
        <mc:AlternateContent>
          <mc:Choice Requires="wpg">
            <w:drawing>
              <wp:anchor distT="0" distB="0" distL="114300" distR="114300" simplePos="0" relativeHeight="251659264" behindDoc="0" locked="0" layoutInCell="1" allowOverlap="1">
                <wp:simplePos x="0" y="0"/>
                <wp:positionH relativeFrom="column">
                  <wp:posOffset>101600</wp:posOffset>
                </wp:positionH>
                <wp:positionV relativeFrom="paragraph">
                  <wp:posOffset>-217805</wp:posOffset>
                </wp:positionV>
                <wp:extent cx="2621280" cy="721995"/>
                <wp:effectExtent l="0" t="0" r="7620" b="1905"/>
                <wp:wrapNone/>
                <wp:docPr id="11" name="Group 11"/>
                <wp:cNvGraphicFramePr/>
                <a:graphic xmlns:a="http://schemas.openxmlformats.org/drawingml/2006/main">
                  <a:graphicData uri="http://schemas.microsoft.com/office/word/2010/wordprocessingGroup">
                    <wpg:wgp>
                      <wpg:cNvGrpSpPr/>
                      <wpg:grpSpPr>
                        <a:xfrm>
                          <a:off x="0" y="0"/>
                          <a:ext cx="2621280" cy="721995"/>
                          <a:chOff x="0" y="0"/>
                          <a:chExt cx="2621584" cy="721995"/>
                        </a:xfrm>
                      </wpg:grpSpPr>
                      <pic:pic xmlns:pic="http://schemas.openxmlformats.org/drawingml/2006/picture">
                        <pic:nvPicPr>
                          <pic:cNvPr id="2" name="Picture 2" descr="D:\10. WIJAYA KUSUMA\PRODI SOSIOLOGI\JURNAL URBAN SOSIOLOGY\BAHAN OJS\Header-01 - Copy.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238539"/>
                            <a:ext cx="262255" cy="459740"/>
                          </a:xfrm>
                          <a:prstGeom prst="rect">
                            <a:avLst/>
                          </a:prstGeom>
                          <a:noFill/>
                          <a:ln>
                            <a:noFill/>
                          </a:ln>
                        </pic:spPr>
                      </pic:pic>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357809" y="0"/>
                            <a:ext cx="2263775" cy="721995"/>
                          </a:xfrm>
                          <a:prstGeom prst="rect">
                            <a:avLst/>
                          </a:prstGeom>
                          <a:noFill/>
                          <a:ln>
                            <a:noFill/>
                          </a:ln>
                        </pic:spPr>
                      </pic:pic>
                    </wpg:wgp>
                  </a:graphicData>
                </a:graphic>
              </wp:anchor>
            </w:drawing>
          </mc:Choice>
          <mc:Fallback>
            <w:pict>
              <v:group id="_x0000_s1026" o:spid="_x0000_s1026" o:spt="203" style="position:absolute;left:0pt;margin-left:8pt;margin-top:-17.15pt;height:56.85pt;width:206.4pt;z-index:251659264;mso-width-relative:page;mso-height-relative:page;" coordsize="2621584,721995" o:gfxdata="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">
                <o:lock v:ext="edit" aspectratio="f"/>
                <v:shape id="_x0000_s1026" o:spid="_x0000_s1026" o:spt="75" alt="D:\10. WIJAYA KUSUMA\PRODI SOSIOLOGI\JURNAL URBAN SOSIOLOGY\BAHAN OJS\Header-01 - Copy.png" type="#_x0000_t75" style="position:absolute;left:0;top:238539;height:459740;width:262255;" filled="f" o:preferrelative="t" stroked="f" coordsize="21600,21600" o:gfxdata="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3grDtwAAANoAAAAP&#10;AAAAAAAAAAEAIAAAACIAAABkcnMvZG93bnJldi54bWxQSwECFAAUAAAACACHTuJAMy8FnjsAAAA5&#10;AAAAEAAAAAAAAAABACAAAAAGAQAAZHJzL3NoYXBleG1sLnhtbFBLBQYAAAAABgAGAFsBAACwAwAA&#10;AAA=&#10;">
                  <v:fill on="f" focussize="0,0"/>
                  <v:stroke on="f"/>
                  <v:imagedata r:id="rId6" o:title=""/>
                  <o:lock v:ext="edit" aspectratio="t"/>
                </v:shape>
                <v:shape id="_x0000_s1026" o:spid="_x0000_s1026" o:spt="75" type="#_x0000_t75" style="position:absolute;left:357809;top:0;height:721995;width:2263775;" filled="f" o:preferrelative="t" stroked="f" coordsize="21600,21600" o:gfxdata="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CgSJugAAANoA&#10;AAAPAAAAAAAAAAEAIAAAACIAAABkcnMvZG93bnJldi54bWxQSwECFAAUAAAACACHTuJAMy8FnjsA&#10;AAA5AAAAEAAAAAAAAAABACAAAAAJAQAAZHJzL3NoYXBleG1sLnhtbFBLBQYAAAAABgAGAFsBAACz&#10;AwAAAAA=&#10;">
                  <v:fill on="f" focussize="0,0"/>
                  <v:stroke on="f"/>
                  <v:imagedata r:id="rId7" o:title=""/>
                  <o:lock v:ext="edit" aspectratio="t"/>
                </v:shape>
              </v:group>
            </w:pict>
          </mc:Fallback>
        </mc:AlternateContent>
      </w:r>
      <w:r>
        <w:rPr>
          <w:rFonts w:cs="Times New Roman"/>
          <w:b/>
          <w:bCs/>
          <w:sz w:val="26"/>
          <w:szCs w:val="26"/>
        </w:rPr>
        <mc:AlternateContent>
          <mc:Choice Requires="wps">
            <w:drawing>
              <wp:anchor distT="0" distB="0" distL="114300" distR="114300" simplePos="0" relativeHeight="251661312" behindDoc="1" locked="0" layoutInCell="1" allowOverlap="1">
                <wp:simplePos x="0" y="0"/>
                <wp:positionH relativeFrom="column">
                  <wp:posOffset>4445</wp:posOffset>
                </wp:positionH>
                <wp:positionV relativeFrom="paragraph">
                  <wp:posOffset>30480</wp:posOffset>
                </wp:positionV>
                <wp:extent cx="445135" cy="458470"/>
                <wp:effectExtent l="0" t="0" r="12065" b="17780"/>
                <wp:wrapNone/>
                <wp:docPr id="4" name="Rectangle 4"/>
                <wp:cNvGraphicFramePr/>
                <a:graphic xmlns:a="http://schemas.openxmlformats.org/drawingml/2006/main">
                  <a:graphicData uri="http://schemas.microsoft.com/office/word/2010/wordprocessingShape">
                    <wps:wsp>
                      <wps:cNvSpPr/>
                      <wps:spPr>
                        <a:xfrm>
                          <a:off x="0" y="0"/>
                          <a:ext cx="445135" cy="458470"/>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0.35pt;margin-top:2.4pt;height:36.1pt;width:35.05pt;z-index:-251655168;v-text-anchor:middle;mso-width-relative:page;mso-height-relative:page;" fillcolor="#F79646 [3209]" filled="t" stroked="t" coordsize="21600,21600" o:gfxdata="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mu2QDT&#10;AAAABAEAAA8AAAAAAAAAAQAgAAAAIgAAAGRycy9kb3ducmV2LnhtbFBLAQIUABQAAAAIAIdO4kAp&#10;r4wzXgIAAOoEAAAOAAAAAAAAAAEAIAAAACIBAABkcnMvZTJvRG9jLnhtbFBLBQYAAAAABgAGAFkB&#10;AADyBQAAAAA=&#10;">
                <v:fill on="t" focussize="0,0"/>
                <v:stroke weight="2pt" color="#F79646 [3209]" joinstyle="round"/>
                <v:imagedata o:title=""/>
                <o:lock v:ext="edit" aspectratio="f"/>
                <v:textbox>
                  <w:txbxContent>
                    <w:p>
                      <w:pPr>
                        <w:jc w:val="center"/>
                      </w:pPr>
                    </w:p>
                  </w:txbxContent>
                </v:textbox>
              </v:rect>
            </w:pict>
          </mc:Fallback>
        </mc:AlternateContent>
      </w:r>
      <w:r>
        <w:rPr>
          <w:rFonts w:cs="Times New Roman"/>
          <w:bCs/>
          <w:lang w:val="en-US"/>
        </w:rPr>
        <w:t>Volume: 5 No. 1 Tahun 2022</w:t>
      </w:r>
    </w:p>
    <w:p>
      <w:pPr>
        <w:spacing w:line="240" w:lineRule="auto"/>
        <w:ind w:left="6237" w:firstLine="0"/>
        <w:jc w:val="right"/>
        <w:rPr>
          <w:rFonts w:cs="Times New Roman"/>
          <w:b/>
          <w:bCs/>
          <w:lang w:val="en-US"/>
        </w:rPr>
      </w:pPr>
      <w:r>
        <w:rPr>
          <w:rFonts w:cs="Times New Roman"/>
          <w:b/>
          <w:bCs/>
          <w:lang w:val="en-US"/>
        </w:rPr>
        <w:t>DOI:</w:t>
      </w:r>
      <w:r>
        <w:rPr>
          <w:b/>
        </w:rPr>
        <w:t xml:space="preserve"> </w:t>
      </w:r>
      <w:r>
        <w:rPr>
          <w:rFonts w:cs="Times New Roman"/>
          <w:b/>
          <w:bCs/>
          <w:lang w:val="en-US"/>
        </w:rPr>
        <w:t xml:space="preserve">__________________ </w:t>
      </w:r>
    </w:p>
    <w:p>
      <w:pPr>
        <w:spacing w:line="240" w:lineRule="auto"/>
        <w:ind w:left="6237" w:firstLine="0"/>
        <w:jc w:val="right"/>
        <w:rPr>
          <w:rFonts w:cs="Times New Roman"/>
          <w:bCs/>
          <w:lang w:val="en-US"/>
        </w:rPr>
      </w:pPr>
      <w:r>
        <w:rPr>
          <w:rFonts w:cs="Times New Roman"/>
          <w:bCs/>
          <w:lang w:val="en-US"/>
        </w:rPr>
        <w:t>Received: 19 August 2022</w:t>
      </w:r>
    </w:p>
    <w:p>
      <w:pPr>
        <w:spacing w:line="240" w:lineRule="auto"/>
        <w:ind w:left="6237" w:firstLine="0"/>
        <w:jc w:val="right"/>
        <w:rPr>
          <w:rFonts w:cs="Times New Roman"/>
          <w:bCs/>
          <w:lang w:val="en-US"/>
        </w:rPr>
      </w:pPr>
      <w:r>
        <w:rPr>
          <w:rFonts w:cs="Times New Roman"/>
          <w:bCs/>
          <w:lang w:val="en-US"/>
        </w:rPr>
        <w:t>Accepted: 5 September 2022</w:t>
      </w:r>
    </w:p>
    <w:p>
      <w:pPr>
        <w:spacing w:line="240" w:lineRule="auto"/>
        <w:ind w:left="6237" w:firstLine="0"/>
        <w:jc w:val="right"/>
        <w:rPr>
          <w:rFonts w:cs="Times New Roman"/>
          <w:bCs/>
          <w:lang w:val="en-US"/>
        </w:rPr>
      </w:pPr>
      <w:r>
        <w:rPr>
          <w:rFonts w:cs="Times New Roman"/>
          <w:bCs/>
          <w:lang w:val="en-US"/>
        </w:rPr>
        <w:t>Publish: 30 October 2022</w:t>
      </w:r>
    </w:p>
    <w:p>
      <w:pPr>
        <w:spacing w:line="240" w:lineRule="auto"/>
        <w:ind w:firstLine="0"/>
        <w:jc w:val="center"/>
        <w:rPr>
          <w:b/>
          <w:bCs/>
          <w:sz w:val="30"/>
          <w:szCs w:val="26"/>
          <w:lang w:val="en-US"/>
        </w:rPr>
      </w:pPr>
      <w:r>
        <w:rPr>
          <w:b/>
          <w:bCs/>
          <w:sz w:val="18"/>
          <w:szCs w:val="22"/>
        </w:rPr>
        <w:tab/>
      </w:r>
      <w:r>
        <w:rPr>
          <w:b/>
          <w:bCs/>
          <w:sz w:val="30"/>
          <w:szCs w:val="26"/>
          <w:lang w:val="en-US"/>
        </w:rPr>
        <w:t>Dinamika Dagang Warga Keturunan Banjar</w:t>
      </w:r>
      <w:r>
        <w:rPr>
          <w:b/>
          <w:bCs/>
          <w:sz w:val="30"/>
          <w:szCs w:val="26"/>
          <w:lang w:val="en-GB"/>
        </w:rPr>
        <w:t xml:space="preserve"> </w:t>
      </w:r>
      <w:r>
        <w:rPr>
          <w:b/>
          <w:bCs/>
          <w:sz w:val="30"/>
          <w:szCs w:val="26"/>
          <w:lang w:val="en-US"/>
        </w:rPr>
        <w:t>Di Tulunggagung</w:t>
      </w:r>
    </w:p>
    <w:p>
      <w:pPr>
        <w:spacing w:line="240" w:lineRule="auto"/>
        <w:ind w:firstLine="0"/>
        <w:jc w:val="left"/>
        <w:rPr>
          <w:b/>
          <w:bCs/>
          <w:sz w:val="26"/>
          <w:szCs w:val="26"/>
        </w:rPr>
      </w:pPr>
    </w:p>
    <w:p>
      <w:pPr>
        <w:spacing w:line="240" w:lineRule="auto"/>
        <w:ind w:firstLine="0"/>
        <w:jc w:val="center"/>
        <w:rPr>
          <w:b/>
          <w:bCs/>
          <w:sz w:val="24"/>
          <w:szCs w:val="24"/>
          <w:vertAlign w:val="superscript"/>
          <w:lang w:val="en-US"/>
        </w:rPr>
      </w:pPr>
      <w:r>
        <w:rPr>
          <w:b/>
          <w:bCs/>
          <w:sz w:val="24"/>
          <w:szCs w:val="24"/>
          <w:lang w:val="en-GB"/>
        </w:rPr>
        <w:t>Fitrianatsany</w:t>
      </w:r>
      <w:r>
        <w:rPr>
          <w:rStyle w:val="5"/>
          <w:b/>
          <w:bCs/>
          <w:sz w:val="24"/>
          <w:szCs w:val="24"/>
        </w:rPr>
        <w:footnoteReference w:id="0"/>
      </w:r>
      <w:r>
        <w:rPr>
          <w:b/>
          <w:bCs/>
          <w:sz w:val="24"/>
          <w:szCs w:val="24"/>
          <w:lang w:val="en-GB"/>
        </w:rPr>
        <w:t>, Refky Rusyadi</w:t>
      </w:r>
      <w:r>
        <w:rPr>
          <w:b/>
          <w:bCs/>
          <w:sz w:val="24"/>
          <w:szCs w:val="24"/>
          <w:vertAlign w:val="superscript"/>
          <w:lang w:val="en-GB"/>
        </w:rPr>
        <w:t>2</w:t>
      </w:r>
      <w:r>
        <w:rPr>
          <w:b/>
          <w:bCs/>
          <w:sz w:val="24"/>
          <w:szCs w:val="24"/>
          <w:vertAlign w:val="superscript"/>
          <w:lang w:val="en-US"/>
        </w:rPr>
        <w:t>*</w:t>
      </w:r>
    </w:p>
    <w:p>
      <w:pPr>
        <w:spacing w:line="240" w:lineRule="auto"/>
        <w:ind w:firstLine="0"/>
        <w:jc w:val="center"/>
        <w:rPr>
          <w:b/>
          <w:bCs/>
          <w:sz w:val="12"/>
          <w:szCs w:val="24"/>
          <w:vertAlign w:val="superscript"/>
          <w:lang w:val="en-US"/>
        </w:rPr>
      </w:pPr>
    </w:p>
    <w:p>
      <w:pPr>
        <w:spacing w:line="240" w:lineRule="auto"/>
        <w:ind w:firstLine="0"/>
        <w:jc w:val="center"/>
        <w:rPr>
          <w:sz w:val="24"/>
          <w:szCs w:val="24"/>
          <w:lang w:val="en-GB"/>
        </w:rPr>
      </w:pPr>
      <w:r>
        <w:rPr>
          <w:sz w:val="24"/>
          <w:szCs w:val="24"/>
          <w:vertAlign w:val="superscript"/>
        </w:rPr>
        <w:t>1</w:t>
      </w:r>
      <w:r>
        <w:rPr>
          <w:sz w:val="24"/>
          <w:szCs w:val="24"/>
          <w:lang w:val="en-GB"/>
        </w:rPr>
        <w:t>Jurusan Bisnis dan Manajemen UIN Sayyid Ali Rahmatullah Tulungagung</w:t>
      </w:r>
    </w:p>
    <w:p>
      <w:pPr>
        <w:spacing w:line="240" w:lineRule="auto"/>
        <w:ind w:firstLine="0"/>
        <w:jc w:val="center"/>
        <w:rPr>
          <w:rFonts w:hint="default"/>
          <w:sz w:val="24"/>
          <w:szCs w:val="24"/>
          <w:lang w:val="en-GB"/>
        </w:rPr>
      </w:pPr>
      <w:r>
        <w:fldChar w:fldCharType="begin"/>
      </w:r>
      <w:r>
        <w:instrText xml:space="preserve"> HYPERLINK "mailto:fitrianatsany@uinsatu.ac.id" </w:instrText>
      </w:r>
      <w:r>
        <w:fldChar w:fldCharType="separate"/>
      </w:r>
      <w:r>
        <w:rPr>
          <w:rStyle w:val="9"/>
          <w:i/>
          <w:sz w:val="24"/>
          <w:szCs w:val="24"/>
          <w:lang w:val="en-GB"/>
        </w:rPr>
        <w:t>fitrianatsany</w:t>
      </w:r>
      <w:r>
        <w:rPr>
          <w:rStyle w:val="9"/>
          <w:rFonts w:hint="default"/>
          <w:i/>
          <w:sz w:val="24"/>
          <w:szCs w:val="24"/>
          <w:lang w:val="en-GB"/>
        </w:rPr>
        <w:t>90</w:t>
      </w:r>
      <w:r>
        <w:rPr>
          <w:rStyle w:val="9"/>
          <w:i/>
          <w:sz w:val="24"/>
          <w:szCs w:val="24"/>
          <w:lang w:val="en-GB"/>
        </w:rPr>
        <w:t>@</w:t>
      </w:r>
      <w:r>
        <w:rPr>
          <w:rStyle w:val="9"/>
          <w:rFonts w:hint="default"/>
          <w:i/>
          <w:sz w:val="24"/>
          <w:szCs w:val="24"/>
          <w:lang w:val="en-GB"/>
        </w:rPr>
        <w:t>gmail.com</w:t>
      </w:r>
      <w:r>
        <w:rPr>
          <w:rStyle w:val="9"/>
          <w:i/>
          <w:sz w:val="24"/>
          <w:szCs w:val="24"/>
          <w:lang w:val="en-GB"/>
        </w:rPr>
        <w:fldChar w:fldCharType="end"/>
      </w:r>
      <w:r>
        <w:rPr>
          <w:rStyle w:val="9"/>
          <w:rFonts w:hint="default"/>
          <w:i/>
          <w:sz w:val="24"/>
          <w:szCs w:val="24"/>
          <w:u w:val="none"/>
          <w:lang w:val="en-GB"/>
        </w:rPr>
        <w:t xml:space="preserve">  </w:t>
      </w:r>
      <w:r>
        <w:rPr>
          <w:rStyle w:val="9"/>
          <w:rFonts w:hint="default"/>
          <w:i/>
          <w:sz w:val="24"/>
          <w:szCs w:val="24"/>
          <w:lang w:val="en-GB"/>
        </w:rPr>
        <w:t>refqi27@gmail.com</w:t>
      </w:r>
    </w:p>
    <w:p>
      <w:pPr>
        <w:spacing w:line="240" w:lineRule="auto"/>
        <w:ind w:firstLine="0"/>
        <w:rPr>
          <w:b/>
          <w:bCs/>
          <w:szCs w:val="24"/>
        </w:rPr>
      </w:pPr>
      <w:r>
        <w:rPr>
          <w:b/>
          <w:bCs/>
          <w:szCs w:val="24"/>
        </w:rPr>
        <w:t>Abstract</w:t>
      </w:r>
    </w:p>
    <w:p>
      <w:pPr>
        <w:spacing w:line="240" w:lineRule="auto"/>
        <w:ind w:firstLine="0"/>
        <w:rPr>
          <w:b w:val="0"/>
          <w:bCs w:val="0"/>
          <w:sz w:val="14"/>
          <w:szCs w:val="18"/>
        </w:rPr>
      </w:pPr>
    </w:p>
    <w:p>
      <w:pPr>
        <w:spacing w:line="240" w:lineRule="auto"/>
        <w:ind w:firstLine="0"/>
        <w:rPr>
          <w:rFonts w:hint="default"/>
          <w:b w:val="0"/>
          <w:bCs w:val="0"/>
          <w:sz w:val="20"/>
          <w:szCs w:val="20"/>
        </w:rPr>
      </w:pPr>
      <w:r>
        <w:rPr>
          <w:rFonts w:hint="default"/>
          <w:b w:val="0"/>
          <w:bCs w:val="0"/>
          <w:sz w:val="20"/>
          <w:szCs w:val="20"/>
        </w:rPr>
        <w:t>This research reveals the diaspora of Banjar residents in Tulungagung that is different from other tribes. This difference is related to how Banjar residents migrate, build their existence at the destination of their stopover and their activities while at the place of stopover, namely Tulungagung district.</w:t>
      </w:r>
    </w:p>
    <w:p>
      <w:pPr>
        <w:spacing w:line="240" w:lineRule="auto"/>
        <w:ind w:firstLine="0"/>
        <w:rPr>
          <w:rFonts w:hint="default"/>
          <w:b w:val="0"/>
          <w:bCs w:val="0"/>
          <w:sz w:val="20"/>
          <w:szCs w:val="20"/>
        </w:rPr>
      </w:pPr>
      <w:r>
        <w:rPr>
          <w:rFonts w:hint="default"/>
          <w:b w:val="0"/>
          <w:bCs w:val="0"/>
          <w:sz w:val="20"/>
          <w:szCs w:val="20"/>
        </w:rPr>
        <w:t xml:space="preserve">Banjar ethnic community descent have a character that does not give up easily, has its own patterns and attitudes when interacting with the community and has typical Banjar principles in carrying out economic activities. Therefore this research examines the form of existence of the Banjar people while in Tulungagung and conducts a study of the economics activities of the Banjar people in Tulungagung. This research is a type of qualitative research using </w:t>
      </w:r>
      <w:r>
        <w:rPr>
          <w:rFonts w:hint="default"/>
          <w:b w:val="0"/>
          <w:bCs w:val="0"/>
          <w:sz w:val="20"/>
          <w:szCs w:val="20"/>
          <w:lang w:val="en-GB"/>
        </w:rPr>
        <w:t>socio-economic</w:t>
      </w:r>
      <w:r>
        <w:rPr>
          <w:rFonts w:hint="default"/>
          <w:b w:val="0"/>
          <w:bCs w:val="0"/>
          <w:sz w:val="20"/>
          <w:szCs w:val="20"/>
        </w:rPr>
        <w:t xml:space="preserve"> and ethnographic approaches. Primary data sources, namely data obtained directly from residents of the Banjar tribe in Kampungdalem Tulungagung. In addition, prime data source also includes observations of researchers during their role as ethnographic researchers in the area of Kampungdalem Tulungagung, while secondary data (written); in the form of research supporting documents such as historical documents or formal village management documents and literature that is directly related to the matters be reviewed. Data collection techniques used in this study were interviews, observation and documentation. Based on the research that has been done and has been study, the result is that the existence of the Banjar society is manifest in the form of religious and trade activities. Spiritual activities in the Al Muhibien community broadcast religion, and the language typical of the Banjar tribe when carrying out activities. Although the Banjar tribe is more synonymous with gold trading, the Banjar people in Tulungagung place more emphasis on an economy that has religious values and builds branding that the economic principles of the Banjar people are Islamic.</w:t>
      </w:r>
    </w:p>
    <w:p>
      <w:pPr>
        <w:spacing w:line="240" w:lineRule="auto"/>
        <w:ind w:firstLine="0"/>
        <w:rPr>
          <w:rFonts w:hint="default"/>
          <w:b w:val="0"/>
          <w:bCs w:val="0"/>
          <w:sz w:val="20"/>
          <w:szCs w:val="20"/>
        </w:rPr>
      </w:pPr>
      <w:r>
        <w:rPr>
          <w:rFonts w:hint="default"/>
          <w:b/>
          <w:bCs/>
          <w:sz w:val="20"/>
          <w:szCs w:val="20"/>
        </w:rPr>
        <w:t xml:space="preserve">Keywords: </w:t>
      </w:r>
      <w:r>
        <w:rPr>
          <w:rFonts w:hint="default"/>
          <w:b w:val="0"/>
          <w:bCs w:val="0"/>
          <w:sz w:val="20"/>
          <w:szCs w:val="20"/>
        </w:rPr>
        <w:t>Banjar, Diaspora, Tribal Existence and Political Economy</w:t>
      </w:r>
    </w:p>
    <w:p>
      <w:pPr>
        <w:spacing w:line="240" w:lineRule="auto"/>
        <w:ind w:firstLine="0"/>
        <w:rPr>
          <w:b/>
          <w:bCs/>
          <w:sz w:val="24"/>
          <w:szCs w:val="24"/>
        </w:rPr>
      </w:pPr>
      <w:r>
        <w:rPr>
          <w:b/>
          <w:bCs/>
          <w:sz w:val="26"/>
          <w:szCs w:val="26"/>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105410</wp:posOffset>
                </wp:positionV>
                <wp:extent cx="57721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4pt;margin-top:8.3pt;height:0pt;width:454.5pt;z-index:251660288;mso-width-relative:page;mso-height-relative:page;" filled="f" stroked="t" coordsize="21600,21600" o:gfxdata="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h896B0gAAAAcB&#10;AAAPAAAAAAAAAAEAIAAAACIAAABkcnMvZG93bnJldi54bWxQSwECFAAUAAAACACHTuJAjfqM7+gB&#10;AADgAwAADgAAAAAAAAABACAAAAAhAQAAZHJzL2Uyb0RvYy54bWxQSwUGAAAAAAYABgBZAQAAewUA&#10;AAAA&#10;">
                <v:fill on="f" focussize="0,0"/>
                <v:stroke color="#000000 [3200]" joinstyle="round"/>
                <v:imagedata o:title=""/>
                <o:lock v:ext="edit" aspectratio="f"/>
              </v:line>
            </w:pict>
          </mc:Fallback>
        </mc:AlternateContent>
      </w:r>
    </w:p>
    <w:p>
      <w:pPr>
        <w:spacing w:line="240" w:lineRule="auto"/>
        <w:ind w:firstLine="0"/>
        <w:rPr>
          <w:b/>
          <w:bCs/>
          <w:szCs w:val="24"/>
        </w:rPr>
      </w:pPr>
      <w:r>
        <w:rPr>
          <w:b/>
          <w:bCs/>
          <w:szCs w:val="24"/>
        </w:rPr>
        <w:t>Abstrak</w:t>
      </w:r>
    </w:p>
    <w:p>
      <w:pPr>
        <w:spacing w:line="240" w:lineRule="auto"/>
        <w:ind w:firstLine="0"/>
        <w:rPr>
          <w:b/>
          <w:bCs/>
          <w:sz w:val="14"/>
          <w:szCs w:val="18"/>
        </w:rPr>
      </w:pPr>
    </w:p>
    <w:p>
      <w:pPr>
        <w:spacing w:line="240" w:lineRule="auto"/>
        <w:ind w:firstLine="0"/>
        <w:rPr>
          <w:rFonts w:cs="Times New Roman"/>
        </w:rPr>
      </w:pPr>
      <w:r>
        <w:rPr>
          <w:rFonts w:cs="Times New Roman"/>
        </w:rPr>
        <w:t>Penelitian ini berkaitan dengan diaspora warga Banjar di Tulungagung yang berbeda dengan suku lain. Perbedaan itu berkaitan dengan cara warga banjar dalam bermigrasi, membangun eksistensi ditempat tujuan singgah dan aktivitas mereka selama berada ditempat singgah, yaitu kabupaten Tulungagung.</w:t>
      </w:r>
    </w:p>
    <w:p>
      <w:pPr>
        <w:ind w:firstLine="0"/>
        <w:rPr>
          <w:rFonts w:cs="Times New Roman"/>
          <w:color w:val="000000"/>
        </w:rPr>
      </w:pPr>
      <w:r>
        <w:rPr>
          <w:rFonts w:cs="Times New Roman"/>
        </w:rPr>
        <w:t>Etnis warga keturunan Banjar memiliki karakter yang tidak mudah menyerah dan mempunyai pola dan sikap tersendiri saat berinteraksi dengan masyarakat serta mempunyai prinsip khas suku Banjar dalam melakukan kegiatan ekonomi. Maka dari it</w:t>
      </w:r>
      <w:r>
        <w:rPr>
          <w:rFonts w:cs="Times New Roman"/>
          <w:lang w:val="en-US"/>
        </w:rPr>
        <w:t>u penelitian ini mengkaji</w:t>
      </w:r>
      <w:r>
        <w:rPr>
          <w:rFonts w:cs="Times New Roman"/>
        </w:rPr>
        <w:t xml:space="preserve"> bentuk eksistensi warga Banjar selama di Tulungagung dan melakukan kajian tentang kagiatan ekonomi warga Banjar di Tulunggaung. </w:t>
      </w:r>
      <w:r>
        <w:rPr>
          <w:rFonts w:cs="Times New Roman"/>
          <w:spacing w:val="1"/>
        </w:rPr>
        <w:t xml:space="preserve">Penelitian ini merupakan jenis penelitian kualitatif dengan menggunakan pendekatan sosio – ekonomi dan etnografi. </w:t>
      </w:r>
      <w:r>
        <w:rPr>
          <w:rFonts w:cs="Times New Roman"/>
          <w:color w:val="000000"/>
        </w:rPr>
        <w:t>Sumber data Primer, yaitu data yang diperoleh langsung dari warga suku Banjar di Kampungdalem Tulungagung.</w:t>
      </w:r>
      <w:r>
        <w:rPr>
          <w:rFonts w:cs="Times New Roman"/>
        </w:rPr>
        <w:t xml:space="preserve"> Selain itu, data primer juga termasuk dari pengamatan peneliti selama memrankan peran sebagai peneliti etnografi di wilayah </w:t>
      </w:r>
      <w:r>
        <w:rPr>
          <w:rFonts w:cs="Times New Roman"/>
          <w:color w:val="000000"/>
        </w:rPr>
        <w:t>di Kampungdalem Tulungagung</w:t>
      </w:r>
      <w:r>
        <w:rPr>
          <w:rFonts w:hint="default" w:cs="Times New Roman"/>
          <w:color w:val="000000"/>
          <w:lang w:val="en-GB"/>
        </w:rPr>
        <w:t>, sedangkan</w:t>
      </w:r>
      <w:r>
        <w:rPr>
          <w:rFonts w:cs="Times New Roman"/>
        </w:rPr>
        <w:t xml:space="preserve"> data s</w:t>
      </w:r>
      <w:r>
        <w:rPr>
          <w:rFonts w:cs="Times New Roman"/>
          <w:color w:val="000000"/>
        </w:rPr>
        <w:t>ekunder (tertulis); berupa dokumen pendukung penelitian seperti dokumen sejarah atau dokumen formal pengelolaan desa dan literatur yang berkaitan langsung dengan hal – hal yang ditelit</w:t>
      </w:r>
      <w:r>
        <w:rPr>
          <w:rFonts w:hint="default" w:cs="Times New Roman"/>
          <w:color w:val="000000"/>
          <w:lang w:val="en-GB"/>
        </w:rPr>
        <w:t>i</w:t>
      </w:r>
      <w:r>
        <w:rPr>
          <w:rFonts w:cs="Times New Roman"/>
          <w:color w:val="000000"/>
        </w:rPr>
        <w:t xml:space="preserve">. Teknik pengumpulan data yang digunakan dalam penelitian ini adalah </w:t>
      </w:r>
      <w:r>
        <w:rPr>
          <w:rFonts w:hint="default" w:cs="Times New Roman"/>
          <w:color w:val="000000"/>
          <w:lang w:val="en-GB"/>
        </w:rPr>
        <w:t>w</w:t>
      </w:r>
      <w:r>
        <w:rPr>
          <w:rFonts w:cs="Times New Roman"/>
          <w:color w:val="000000"/>
        </w:rPr>
        <w:t>awancara, observasi dan dokumentasi.</w:t>
      </w:r>
      <w:r>
        <w:rPr>
          <w:rFonts w:cs="Times New Roman"/>
          <w:color w:val="000000"/>
          <w:lang w:val="en-US"/>
        </w:rPr>
        <w:t xml:space="preserve"> </w:t>
      </w:r>
      <w:r>
        <w:rPr>
          <w:rFonts w:cs="Times New Roman"/>
          <w:color w:val="000000"/>
        </w:rPr>
        <w:t>Berdasarkan penelitian yang sudah dilakukan dan sudah dikaji maka hasilnya adalah</w:t>
      </w:r>
      <w:r>
        <w:rPr>
          <w:rFonts w:cs="Times New Roman"/>
          <w:color w:val="000000"/>
          <w:lang w:val="en-US"/>
        </w:rPr>
        <w:t xml:space="preserve"> </w:t>
      </w:r>
      <w:r>
        <w:rPr>
          <w:rFonts w:hint="default" w:cs="Times New Roman"/>
          <w:color w:val="000000"/>
          <w:lang w:val="en-GB"/>
        </w:rPr>
        <w:t>b</w:t>
      </w:r>
      <w:r>
        <w:rPr>
          <w:rFonts w:cs="Times New Roman"/>
          <w:color w:val="000000"/>
        </w:rPr>
        <w:t xml:space="preserve">entuk eksistensi warga Banjar diwujudkan dalam bentuk kegiatan keagamaan dan perdagangan. Kegiatan keagamaan dalam komunitas Al Muhibien yang mensyiarkan agama, dan bahasa khas suku Banjar saat berkegiatan. </w:t>
      </w:r>
      <w:r>
        <w:rPr>
          <w:rFonts w:hint="default" w:cs="Times New Roman"/>
          <w:color w:val="000000"/>
          <w:lang w:val="en-GB"/>
        </w:rPr>
        <w:t>Walaupun,</w:t>
      </w:r>
      <w:r>
        <w:rPr>
          <w:rFonts w:cs="Times New Roman"/>
          <w:color w:val="000000"/>
        </w:rPr>
        <w:t xml:space="preserve"> suku </w:t>
      </w:r>
      <w:r>
        <w:rPr>
          <w:rFonts w:hint="default" w:cs="Times New Roman"/>
          <w:color w:val="000000"/>
          <w:lang w:val="en-GB"/>
        </w:rPr>
        <w:t>B</w:t>
      </w:r>
      <w:r>
        <w:rPr>
          <w:rFonts w:cs="Times New Roman"/>
          <w:color w:val="000000"/>
        </w:rPr>
        <w:t>anjar lebih identik dengan pe</w:t>
      </w:r>
      <w:r>
        <w:rPr>
          <w:rFonts w:hint="default" w:cs="Times New Roman"/>
          <w:color w:val="000000"/>
          <w:lang w:val="en-GB"/>
        </w:rPr>
        <w:t>r</w:t>
      </w:r>
      <w:r>
        <w:rPr>
          <w:rFonts w:cs="Times New Roman"/>
          <w:color w:val="000000"/>
        </w:rPr>
        <w:t>daga</w:t>
      </w:r>
      <w:r>
        <w:rPr>
          <w:rFonts w:hint="default" w:cs="Times New Roman"/>
          <w:color w:val="000000"/>
          <w:lang w:val="en-GB"/>
        </w:rPr>
        <w:t>n</w:t>
      </w:r>
      <w:r>
        <w:rPr>
          <w:rFonts w:cs="Times New Roman"/>
          <w:color w:val="000000"/>
        </w:rPr>
        <w:t>g</w:t>
      </w:r>
      <w:r>
        <w:rPr>
          <w:rFonts w:hint="default" w:cs="Times New Roman"/>
          <w:color w:val="000000"/>
          <w:lang w:val="en-GB"/>
        </w:rPr>
        <w:t>an</w:t>
      </w:r>
      <w:r>
        <w:rPr>
          <w:rFonts w:cs="Times New Roman"/>
          <w:color w:val="000000"/>
        </w:rPr>
        <w:t xml:space="preserve"> emas</w:t>
      </w:r>
      <w:r>
        <w:rPr>
          <w:rFonts w:hint="default" w:cs="Times New Roman"/>
          <w:color w:val="000000"/>
          <w:lang w:val="en-GB"/>
        </w:rPr>
        <w:t>, namun</w:t>
      </w:r>
      <w:r>
        <w:rPr>
          <w:rFonts w:cs="Times New Roman"/>
          <w:color w:val="000000"/>
          <w:lang w:val="en-US"/>
        </w:rPr>
        <w:t xml:space="preserve"> </w:t>
      </w:r>
      <w:r>
        <w:rPr>
          <w:rFonts w:cs="Times New Roman"/>
          <w:color w:val="000000"/>
        </w:rPr>
        <w:t>warga Banjar</w:t>
      </w:r>
      <w:r>
        <w:rPr>
          <w:rFonts w:hint="default" w:cs="Times New Roman"/>
          <w:color w:val="000000"/>
          <w:lang w:val="en-GB"/>
        </w:rPr>
        <w:t xml:space="preserve"> di Tulungagung</w:t>
      </w:r>
      <w:r>
        <w:rPr>
          <w:rFonts w:cs="Times New Roman"/>
          <w:color w:val="000000"/>
        </w:rPr>
        <w:t xml:space="preserve"> lebih menekankan pada perekonomian yang bernilai agama dan membangun </w:t>
      </w:r>
      <w:r>
        <w:rPr>
          <w:rFonts w:cs="Times New Roman"/>
          <w:i/>
          <w:iCs/>
          <w:color w:val="000000"/>
        </w:rPr>
        <w:t>branding</w:t>
      </w:r>
      <w:r>
        <w:rPr>
          <w:rFonts w:cs="Times New Roman"/>
          <w:color w:val="000000"/>
        </w:rPr>
        <w:t xml:space="preserve"> bahwa prinsip ekonomi warga Banjar bernuansa Islam.</w:t>
      </w:r>
    </w:p>
    <w:p>
      <w:pPr>
        <w:ind w:firstLine="0"/>
        <w:rPr>
          <w:rFonts w:cs="Times New Roman"/>
          <w:b/>
        </w:rPr>
      </w:pPr>
      <w:r>
        <w:rPr>
          <w:rFonts w:cs="Times New Roman"/>
          <w:b/>
          <w:color w:val="000000"/>
        </w:rPr>
        <w:t>Kata Kunci: Banjar, Diaspora, Eksistensi kesukuan dan Politik Ekonomi</w:t>
      </w:r>
    </w:p>
    <w:p>
      <w:pPr>
        <w:spacing w:line="240" w:lineRule="auto"/>
        <w:ind w:firstLine="0"/>
        <w:rPr>
          <w:sz w:val="24"/>
          <w:szCs w:val="24"/>
        </w:rPr>
        <w:sectPr>
          <w:pgSz w:w="11906" w:h="16838"/>
          <w:pgMar w:top="1134" w:right="1418" w:bottom="1134" w:left="1418" w:header="709" w:footer="709" w:gutter="0"/>
          <w:cols w:space="708" w:num="1"/>
          <w:docGrid w:linePitch="360" w:charSpace="0"/>
        </w:sectPr>
      </w:pPr>
    </w:p>
    <w:p>
      <w:pPr>
        <w:spacing w:line="240" w:lineRule="auto"/>
        <w:ind w:firstLine="0"/>
        <w:rPr>
          <w:b/>
          <w:bCs/>
          <w:sz w:val="24"/>
          <w:szCs w:val="24"/>
        </w:rPr>
      </w:pPr>
      <w:r>
        <w:rPr>
          <w:b/>
          <w:bCs/>
          <w:sz w:val="24"/>
          <w:szCs w:val="24"/>
        </w:rPr>
        <w:t>Pendahuluan</w:t>
      </w:r>
    </w:p>
    <w:p>
      <w:pPr>
        <w:spacing w:line="240" w:lineRule="auto"/>
        <w:ind w:firstLine="720"/>
        <w:rPr>
          <w:sz w:val="24"/>
          <w:szCs w:val="24"/>
        </w:rPr>
      </w:pPr>
      <w:r>
        <w:rPr>
          <w:sz w:val="24"/>
          <w:szCs w:val="24"/>
        </w:rPr>
        <w:t xml:space="preserve">Setiap daerah tentunya memiliki letak geografis yang menjadi daya tarik sebagai destinasi wisata maupun menjadi sector potensi untuk pengembangan ekonomi, Hal tersebut juga berlaku bagi warga keturunan Banjar yang berada di Desa Kampungdalem Tulungagung Jawa Timur diawal tahun 1920an. Salah satu alasan yang mendorong masyarakat etnis Banjar melakukan diaspora ke Tulungagung adalah untuk memperbaiki kehidupan ekonomi yang mereka miliki sebelumnya didaerah asal Kalimantan Selatan Banjarmasin. </w:t>
      </w:r>
    </w:p>
    <w:p>
      <w:pPr>
        <w:spacing w:line="240" w:lineRule="auto"/>
        <w:ind w:firstLine="720"/>
        <w:rPr>
          <w:rFonts w:ascii="Roboto" w:hAnsi="Roboto" w:cs="Times New Roman"/>
          <w:color w:val="333333"/>
          <w:sz w:val="21"/>
          <w:szCs w:val="21"/>
          <w:lang w:val="zh-CN" w:eastAsia="zh-CN"/>
        </w:rPr>
      </w:pPr>
      <w:r>
        <w:rPr>
          <w:sz w:val="24"/>
          <w:szCs w:val="24"/>
          <w:lang w:val="en-US"/>
        </w:rPr>
        <w:t xml:space="preserve">Masyarakat etnis Banjar mengahadapi tantangan ketika ingin melakukan perpindahan ke Tulungagung. Diperlukan usaha dan ketekunan agar mereka dapat mencapai tujuan yang diinginkan dan mengubah kehidupan mereka. </w:t>
      </w:r>
    </w:p>
    <w:p>
      <w:pPr>
        <w:spacing w:line="240" w:lineRule="auto"/>
        <w:ind w:firstLine="720"/>
        <w:rPr>
          <w:sz w:val="24"/>
          <w:szCs w:val="24"/>
        </w:rPr>
      </w:pPr>
      <w:r>
        <w:rPr>
          <w:sz w:val="24"/>
          <w:szCs w:val="24"/>
        </w:rPr>
        <w:t xml:space="preserve">Dinamika dan perkembangan ekonomi etnik Banjar khususnya dalam bidang perdagangan sangat tidak dapat dilepaskan dari kondisi perekonomian secara umum. </w:t>
      </w:r>
      <w:r>
        <w:rPr>
          <w:sz w:val="24"/>
          <w:szCs w:val="24"/>
          <w:lang w:val="en-GB"/>
        </w:rPr>
        <w:t>Sebab, p</w:t>
      </w:r>
      <w:r>
        <w:rPr>
          <w:sz w:val="24"/>
          <w:szCs w:val="24"/>
        </w:rPr>
        <w:t>erdagangan merupakan suatu kegiatan yang tidak dapat dipisahkan dari orang Banjar. Perdagangan bahkan telah menjadi bagian dari kehidupan orang Banjar jauh sebelum berdirinya kerajaan Banjar. Hasil kekayaan tanah Banjar bahkan telah membawa orang Banjar terlibat dalam jaringan perdagangan internasional. Wilayah pesisir yang menyebabkan masyarakat Banjar banyak bersentuhan dengan masyarakat luar memberi kontribusi tersendiri bagi perkembangan dagang wilayah ini. Sejarah pengalaman yang panjang dalam perdagangan inilah tampaknya yang membuat orang Banjar tetap mampu bertahan dalam berbagai kondisi ekonomi terutama juga pada saat krisis ekonomi dunia seperti saat sekarang ini.</w:t>
      </w:r>
    </w:p>
    <w:p>
      <w:pPr>
        <w:spacing w:line="240" w:lineRule="auto"/>
        <w:ind w:firstLine="720"/>
        <w:rPr>
          <w:sz w:val="24"/>
          <w:szCs w:val="24"/>
          <w:lang w:val="en-GB"/>
        </w:rPr>
      </w:pPr>
      <w:r>
        <w:rPr>
          <w:sz w:val="24"/>
          <w:szCs w:val="24"/>
        </w:rPr>
        <w:t xml:space="preserve">Berdasarkan perilaku ekonomi pada perdagangan sehari-hari ini terlihat kebiasaan atau tradisi-tradisi pada aktivitas ekonomi perdagangan yang membenarkan bahwa masyarakat Banjar adalah kelompok pedagang yang benar-benar mempunyai “watak dagang” yaitu perilaku atau sikap yang selalu memperhitungkan untung dan rugi dalam melakukan tindakan. </w:t>
      </w:r>
      <w:r>
        <w:rPr>
          <w:sz w:val="24"/>
          <w:szCs w:val="24"/>
          <w:lang w:val="en-GB"/>
        </w:rPr>
        <w:t>Watak dagang warga keturunan banjar yang selalu melihat untung rugi tentu diperbolehkan dalam Islam, selama manifestasinya tidak dalam bentuk tindakan yang negatif. Maka dari itu, sangat tepat jika memang warga keturunan banjar menerapkan prinsip tawakkal dalam berniaga. Hal ini dikarenakan selain menunjukkan keseriusan dalam berdagang juga menunjukkan spiritualitas warga keturunan Banjar dalam berdagang. Wahbah Zuhaili dalam penjelasannya menyatakan bahwa dalam melakukan kegiatan ekonomi memang harus didasarkan pada ketawakkalan (Zuhaili, 2011). Hal ini memberikan penegasan bahwa, ketika pelaku ekonomi itu meyakini rizki dari Allah maka niscaya tindakan ekonominya juga dilakukan karena Allah. Berkaitan dengan hal itu maka secara umum, tindakan ekonomi warga keturunan Banjar dikemas dalam nuansa Islam dan menjadi budaya dagang yang khas dari warga keturunan Banjar.</w:t>
      </w:r>
    </w:p>
    <w:p>
      <w:pPr>
        <w:spacing w:line="240" w:lineRule="auto"/>
        <w:ind w:firstLine="720"/>
        <w:rPr>
          <w:sz w:val="24"/>
          <w:szCs w:val="24"/>
          <w:lang w:val="en-GB"/>
        </w:rPr>
      </w:pPr>
      <w:r>
        <w:rPr>
          <w:sz w:val="24"/>
          <w:szCs w:val="24"/>
          <w:lang w:val="en-GB"/>
        </w:rPr>
        <w:t xml:space="preserve">Warga keturunan Banjar yang berada atau tinggal di Tulungagung menunjukkan eksistensinya dengan dua cara yaitu melalui religiusitas dan sosial. Namun, selain dua hal itu warga keturunan Banjar juga dikenal dengan etnik yang ahli dalam berdagang. Etnik Banjar di Tulungagung dari sisi hisoris, pertama kali datang ke Tulungagung dengan berdagang perak atau permata. Namun seringin berjalannya waktu, perak dan permata kurang begitu diminati oleh konsumen di wilayah Tulungagung. Berkaitan dengan hal itu, karena karakter khas etnik Banjar adalah etnik yang tidak suka berpindah – pindah maka etnik Banjar pada waktu itu memilih untuk bertahan dengan merubah komoditas dagangnya dari perak menjadi emas. Langkah ini cukup berhasil mengingat masifnya permintaan atas emas yang dijual oleh etnik Banjar dan kemudian komoditas emas tersebut dikenal dengan istilah emas Banjar. </w:t>
      </w:r>
    </w:p>
    <w:p>
      <w:pPr>
        <w:spacing w:line="240" w:lineRule="auto"/>
        <w:ind w:firstLine="720"/>
        <w:rPr>
          <w:sz w:val="24"/>
          <w:szCs w:val="24"/>
          <w:lang w:val="en-GB"/>
        </w:rPr>
      </w:pPr>
      <w:r>
        <w:rPr>
          <w:sz w:val="24"/>
          <w:szCs w:val="24"/>
          <w:lang w:val="en-GB"/>
        </w:rPr>
        <w:t>Warga keturunan Banjar yang berdagang mendasarkan aktifitasnya pada ibadah, sehingga yang muncul di masyarakat adalah warga keturunan Banjar yang suka dan saling membantu sesama tanpa membedakan itu adalah warga keturunan Banjar atau bukan, meskipun ada prioritas untuk warga keturunan warga keturunan Banjar. Keberhasilan berdagang warga keturunan Banjar tentu tidak hanya didasarkan pada faktor spiritualisme saja. Namun, mereka yang menjual emas mempunyai cara supaya mendapatkan keuntungan. Salah satu caranya adalah memastikan asal mula bahan baku emas yang didapatkan. Mereka yang berdagang emas lebih sering mengambil bahan jualan dari Banjar. Namun, dalam kondisi tertentu seperti saat pasokan kurang maka mengambil di wilayah sekitar Tulungagung. Selain itu, ada pedagang emas Banjar lain yang karena biaya kirim yang mahal mereka akhirnya memilih untuk ambil emas disekitaran Jawa dan Madura bahkan kadang beli dari pedagang China.</w:t>
      </w:r>
    </w:p>
    <w:p>
      <w:pPr>
        <w:spacing w:line="240" w:lineRule="auto"/>
        <w:ind w:firstLine="720"/>
        <w:rPr>
          <w:sz w:val="24"/>
          <w:szCs w:val="24"/>
          <w:lang w:val="en-GB"/>
        </w:rPr>
      </w:pPr>
      <w:r>
        <w:rPr>
          <w:sz w:val="24"/>
          <w:szCs w:val="24"/>
          <w:lang w:val="en-GB"/>
        </w:rPr>
        <w:t>Meski warga keturunan Banjar juga bersaing dengan para pedagang emas yang berasal dari Jawa, Madura, maupun China, namun pedagang emas Banjar tidak merasa takut bersaing dengan tidak membeli emas pesaingnya. Bagi para pedagang emas yang mempunyai keturunan etnik Banjar. Mereka mampu bersaing dengan cara mereka dan menunjukkan bahwa memang warga keturunan banjar ahli dalam berdagang, khususnya berdagang emas. Kendala – kendala yang mungkin dihadapi tentu diselesaikan melalui pengalaman orang tua mereka atau cara orang Banjar. Hal ini menandakan bahwa memang warga keturunan banjar mempunyai keahlian yang baik dalam berdagang, khususnya berdagang emas di Tulungagung.</w:t>
      </w:r>
    </w:p>
    <w:p>
      <w:pPr>
        <w:spacing w:line="240" w:lineRule="auto"/>
        <w:ind w:firstLine="720"/>
        <w:rPr>
          <w:sz w:val="24"/>
          <w:szCs w:val="24"/>
          <w:lang w:val="en-GB"/>
        </w:rPr>
      </w:pPr>
      <w:r>
        <w:rPr>
          <w:sz w:val="24"/>
          <w:szCs w:val="24"/>
          <w:lang w:val="en-GB"/>
        </w:rPr>
        <w:t>Perdagangan yang dilakukan oleh warga keturunan etnik Banjar di Tulungagung memperlihatkan tentang cara mereka mengelola usaha, khususnya usaha dagang emas yang mampu bersaing dengan pedagang keturunan China. Ada banyak cara yang memang tidak terungkap, tetapi yang mudah dilihat adalah bagaimana mereka membranding emas Banjar adalah emas yang berkualitas meskipun tidak dikirim langsung dari Banjar. Adanya pola ekonomi yang menunjukkan identitas keetnikan, yakni etnik Banjar memberikan kesan bahwa karakter berdagang warga keturunan banjar menjadikan ke-khas-an kedaerahan yang bisa memberikan keuntungan yang melimpah, meskipun itu tidak hanya sebagai pedagang emas.</w:t>
      </w:r>
    </w:p>
    <w:p>
      <w:pPr>
        <w:spacing w:line="240" w:lineRule="auto"/>
        <w:ind w:firstLine="0"/>
        <w:rPr>
          <w:b/>
          <w:bCs/>
          <w:sz w:val="24"/>
          <w:szCs w:val="24"/>
        </w:rPr>
      </w:pPr>
      <w:r>
        <w:rPr>
          <w:b/>
          <w:bCs/>
          <w:sz w:val="24"/>
          <w:szCs w:val="24"/>
          <w:lang w:val="en-GB"/>
        </w:rPr>
        <w:t>Metode</w:t>
      </w:r>
    </w:p>
    <w:p>
      <w:pPr>
        <w:spacing w:line="240" w:lineRule="auto"/>
        <w:ind w:firstLine="720"/>
        <w:rPr>
          <w:color w:val="FF0000"/>
          <w:sz w:val="24"/>
          <w:szCs w:val="24"/>
          <w:lang w:val="en-GB"/>
        </w:rPr>
      </w:pPr>
      <w:r>
        <w:rPr>
          <w:sz w:val="24"/>
          <w:szCs w:val="24"/>
          <w:lang w:val="en-GB"/>
        </w:rPr>
        <w:t xml:space="preserve">Metode yang digunakan dalam penelitian ini adalah dengan menggunakan metode penelitian kualitatif. Di dalam penelitian kualitatif, ia menekankan pada penalaran, makna, dan juga definisi dari suatu situasi tertentu yang berhubungan dengan kehidupan sehari-hari yang menitikberatkan pada proses dari sebuah kegiatan yang bersifat kondisional sehingga nantinya ketika di lapangan peneliti banyak menemukan gejala yang terjadi dan juga tujuan yang praktis (Sarwono, 2006:257). Selanjutnya peneliti mengambil data dengan melakukan observasi, wawancara dan dokumentasi di kampung Banjar Tulungagung. Peneliti melakukan wawancara dengan informan </w:t>
      </w:r>
      <w:r>
        <w:rPr>
          <w:color w:val="auto"/>
          <w:sz w:val="24"/>
          <w:szCs w:val="24"/>
          <w:lang w:val="en-GB"/>
        </w:rPr>
        <w:t>sebanyak</w:t>
      </w:r>
      <w:r>
        <w:rPr>
          <w:rFonts w:hint="default"/>
          <w:color w:val="auto"/>
          <w:sz w:val="24"/>
          <w:szCs w:val="24"/>
          <w:lang w:val="en-GB"/>
        </w:rPr>
        <w:t xml:space="preserve"> 7</w:t>
      </w:r>
      <w:r>
        <w:rPr>
          <w:color w:val="auto"/>
          <w:sz w:val="24"/>
          <w:szCs w:val="24"/>
          <w:lang w:val="en-GB"/>
        </w:rPr>
        <w:t xml:space="preserve"> orang yang terdiri dari</w:t>
      </w:r>
      <w:r>
        <w:rPr>
          <w:rFonts w:hint="default"/>
          <w:color w:val="auto"/>
          <w:sz w:val="24"/>
          <w:szCs w:val="24"/>
          <w:lang w:val="en-GB"/>
        </w:rPr>
        <w:t xml:space="preserve"> warga etnis Banjar yang tinggal di Tulungagung dan warga asli Tulungagung yang merupakan konsumen.</w:t>
      </w:r>
      <w:r>
        <w:rPr>
          <w:color w:val="FF0000"/>
          <w:sz w:val="24"/>
          <w:szCs w:val="24"/>
          <w:lang w:val="en-GB"/>
        </w:rPr>
        <w:t xml:space="preserve"> </w:t>
      </w:r>
      <w:r>
        <w:rPr>
          <w:sz w:val="24"/>
          <w:szCs w:val="24"/>
          <w:lang w:val="en-GB"/>
        </w:rPr>
        <w:t xml:space="preserve">Dari informan tersebut diharapkan dapt memberikn informasi lebih mendalam tentang pola perilaku bisnis masyarakat Banjar yang tinggal menetap di Tulungagung sebagai bentuk diaspora dan eksistensi etnis Banjar di Tulungagung. Penelitian ini menghabiskan waktu selama 3 bulan guna memperoleh data yang valid dan mendalam. Selanjutnya setelah data diperoleh melalui observasi secara langsung, wawancara dengan para informan dan juga data tambahan seperti buku, jurnal dan juga dokumen lain yang berkaitan dengan tema penelitian guna menunjang kelengkapan data secara tepat, logis sesuai dengan kenyataan dan akurat (Creswell, 2019:45). Langkah selanjutnya adalah dengan melaklukan analisis komprehensif dan mendalam untuk menuangkan ke dalam sub-sub bagian sehingga dapat menjawab rumusan masalah penelitian (Creswell, 2019:45). </w:t>
      </w:r>
      <w:r>
        <w:rPr>
          <w:color w:val="FF0000"/>
          <w:sz w:val="24"/>
          <w:szCs w:val="24"/>
          <w:lang w:val="en-GB"/>
        </w:rPr>
        <w:t xml:space="preserve"> </w:t>
      </w:r>
    </w:p>
    <w:p>
      <w:pPr>
        <w:spacing w:line="240" w:lineRule="auto"/>
        <w:ind w:firstLine="720"/>
        <w:rPr>
          <w:sz w:val="24"/>
          <w:szCs w:val="24"/>
          <w:lang w:val="en-GB"/>
        </w:rPr>
      </w:pPr>
      <w:r>
        <w:rPr>
          <w:sz w:val="24"/>
          <w:szCs w:val="24"/>
          <w:lang w:val="en-GB"/>
        </w:rPr>
        <w:t>Studi yang digunakan adalah studi kasus guna memahami lebih dalam gejala-gejala ataupun fenomena-fenomena sosial masyarkaat keturunan Banjar di Tulungagung. Studi kasus ini digunakan untuk mendalami pola bisnis dan perilaku ekonomi masyarakat kerturunan Banjar di Tulungagung dalam mengembangkan bisnisnya di bidang perdagangan emas. selanjutnya dengan menggunakan studi kasus peneliti dapat mengetahui makna dari perilaku manusia/individu/masyarakat dalam dunia sosial sebagai realitas yang bermakna di dunia nyata (Soekanto, 1986:37). Dalam penelitan ini peneliti mendalami tentang pola bisnis warga keturunan Banjar di Tulungagung dan juga dinamika dagang dan tasawuf ekonomi warga keturunan Banjar di Tulungagung.</w:t>
      </w:r>
    </w:p>
    <w:p>
      <w:pPr>
        <w:spacing w:line="240" w:lineRule="auto"/>
        <w:ind w:firstLine="0"/>
        <w:rPr>
          <w:b/>
          <w:bCs/>
          <w:sz w:val="24"/>
          <w:szCs w:val="24"/>
        </w:rPr>
      </w:pPr>
      <w:r>
        <w:rPr>
          <w:b/>
          <w:bCs/>
          <w:sz w:val="24"/>
          <w:szCs w:val="24"/>
          <w:lang w:val="en-GB"/>
        </w:rPr>
        <w:t>Hasil dan Pembahasan</w:t>
      </w:r>
    </w:p>
    <w:p>
      <w:pPr>
        <w:numPr>
          <w:ilvl w:val="0"/>
          <w:numId w:val="1"/>
        </w:numPr>
        <w:spacing w:line="240" w:lineRule="auto"/>
        <w:rPr>
          <w:b/>
          <w:bCs/>
          <w:sz w:val="24"/>
          <w:szCs w:val="24"/>
          <w:lang w:val="en-GB"/>
        </w:rPr>
      </w:pPr>
      <w:r>
        <w:rPr>
          <w:b/>
          <w:bCs/>
          <w:sz w:val="24"/>
          <w:szCs w:val="24"/>
          <w:lang w:val="en-GB"/>
        </w:rPr>
        <w:t xml:space="preserve">Pola Bisnis Warga Keturunan Banjar di Tulungagung </w:t>
      </w:r>
    </w:p>
    <w:p>
      <w:pPr>
        <w:spacing w:line="240" w:lineRule="auto"/>
        <w:ind w:firstLine="720"/>
        <w:rPr>
          <w:sz w:val="24"/>
          <w:szCs w:val="24"/>
        </w:rPr>
      </w:pPr>
      <w:r>
        <w:rPr>
          <w:sz w:val="24"/>
          <w:szCs w:val="24"/>
        </w:rPr>
        <w:t xml:space="preserve">Salah satu hal yang membentuk kultur dagang di kalangan orang Banjar adalah letak wilayah konsentrasi orang Banjar berada di daerah strategis. Struktur wilayah yang demikian memungkinkan orang Banjar menjadi masyarakat yang kosmopolit, sebagaimana yang terjadi pada masyarakat Aceh, Makassar, Riau dan Palembang dan lain-lain. Kebudayaan pesisir yang kemudian melekat pada masyarakat Banjar telah menjadi kekuatan penting yang mengubah kehidupan masyarakat kearah kemajuan. </w:t>
      </w:r>
    </w:p>
    <w:p>
      <w:pPr>
        <w:spacing w:line="240" w:lineRule="auto"/>
        <w:ind w:firstLine="720"/>
        <w:rPr>
          <w:sz w:val="24"/>
          <w:szCs w:val="24"/>
        </w:rPr>
      </w:pPr>
      <w:r>
        <w:rPr>
          <w:sz w:val="24"/>
          <w:szCs w:val="24"/>
        </w:rPr>
        <w:t>Orientasi terhadap dunia luar yang tinggi, keterbukaan dan jaringan yang luas telah membawa masyarakat Banjar pada kehidupan ekonomi perdagangan yang semakin luas. Kemampuan orang Banjar bertahan dalam ekonomi komersial selain didukung oleh kondisi geografis yang berada di wilayah pesisir kerika di tempat asalnya, juga dilatarbelakangi oleh sejarah politik dan sosial budaya masyarakat Banjar yang mengitarinya. Sejak berpuluh-puluh tahun lamanya kehidupan ekonomi perdagangan orang Banjar telah mengalami dinamika yang menarik. Orang Banjar dalam sejarah politiknya terbukti juga telah mampu bertahan dan dapat melalui dengan cukup mulus masa-masa sulit di era kolonial. Orang Banjar bersama-sama dengan orang Jawa, merupakan kelompok yang relatif lebih mampu beradaptasi dalam kehidupan ekonomi yang didominasi oleh sistem kolonial.</w:t>
      </w:r>
    </w:p>
    <w:p>
      <w:pPr>
        <w:spacing w:line="240" w:lineRule="auto"/>
        <w:ind w:firstLine="720"/>
        <w:rPr>
          <w:sz w:val="24"/>
          <w:szCs w:val="24"/>
          <w:lang w:val="en-GB"/>
        </w:rPr>
      </w:pPr>
      <w:r>
        <w:rPr>
          <w:sz w:val="24"/>
          <w:szCs w:val="24"/>
          <w:lang w:val="en-GB"/>
        </w:rPr>
        <w:t xml:space="preserve">Adanya perpindahan warga keturunan Banjar ke Tulungagung bukanlah hal yang mudah dilakukan bagi masyarakat etnis Banjar. Oleh karena itu, mereka membutuhkan perjuangan dan kesabaran agar sampai ke tujuan yang mereka harapkan, sehingga dapat membuat perubahan bagi kehidupan mereka. Akibat perubahan tersebut, diperlukan adaptasi oleh warga keturunan Banjar di Kampungdalem Tulungagung. Adapun untuk menganalisis proses adaptasi masyarakat etnis Banjar di desa Kampungdalem, peneliti menggunakan teori adaptasi, untuk menganalisi strategi-strategi adaptasi yang dilakukan oleh masyarakat etnis Banjar di Tulungagung. Strategi-strategi adaptasi adalah cara-cara yang dipakai perantau untuk menghadapi rintangan-rintangan yang mereka hadapi dan untuk memperoleh suatu keseimbangan positif dengan kondisi-kondisi latar belakang perantauan, teori-teori tadi banyak diungkapkan oleh Whitten, Graves dan Berger dan Usman Pelly (Pelly, 1994: 99).  selain itu, untuk melihat pola bisnis yang dilakukan oleh etnis Banjar di Tulungagung peneliti juga mengkaitkan teori adaptasi dari Talcott Parson yakni </w:t>
      </w:r>
      <w:r>
        <w:rPr>
          <w:i/>
          <w:iCs/>
          <w:sz w:val="24"/>
          <w:szCs w:val="24"/>
          <w:lang w:val="en-GB"/>
        </w:rPr>
        <w:t>Adaptation</w:t>
      </w:r>
      <w:r>
        <w:rPr>
          <w:sz w:val="24"/>
          <w:szCs w:val="24"/>
          <w:lang w:val="en-GB"/>
        </w:rPr>
        <w:t xml:space="preserve">, </w:t>
      </w:r>
      <w:r>
        <w:rPr>
          <w:i/>
          <w:iCs/>
          <w:sz w:val="24"/>
          <w:szCs w:val="24"/>
          <w:lang w:val="en-GB"/>
        </w:rPr>
        <w:t>Goal Attainment, Integration, Laten</w:t>
      </w:r>
      <w:r>
        <w:rPr>
          <w:sz w:val="24"/>
          <w:szCs w:val="24"/>
          <w:lang w:val="en-GB"/>
        </w:rPr>
        <w:t xml:space="preserve"> yang sering disebut sebagai AGIL. Adaptasi dalam hal ini digunakan untuk melihat pola sistem-sistem sosial untuk menghadapi lingkungannya. Masyarakat etnik Banjar perlu melakukan adaptasi dan penyesuaian dengan lingkungan sekitar untuk kebutuhan-kebutuhannya di Tulungagung sebagai bentuk diaspora etnis Banjar dari daerah asal ke daerah tujuannya yang baru. Selanjutnya Goal Attainment (Pencapaian Tujuan) adalah suatu persyaratan fungsional yang muncul dari tindakan yang dilakukan untuk mencapai tujuan-tujuan utamanya seperti berdagang perhiasan terutama emas. Etnis Banjar yang berada di Tulungagung berhasil menciptakan eksistensi mereka dengan berdagang emas. Sebab Perdagangan merupakan suatu kegiatan yang tidak dapat dipisahkan dari orang Banjar. Berdasarkan perilaku ekonomi pada perdagangan sehari-hari ini terlihat kebiasaan atau tradisi-tradisi pada aktivitas ekonomi perdagangan yang membenarkan bahwa masyarakat Banjar adalah kelompok pedagang yang benar-benar mempunyai “watak dagang” yaitu perilaku atau sikap yang selalu memperhitungkan untung dan rugi dalam melakukan tindakan.</w:t>
      </w:r>
    </w:p>
    <w:p>
      <w:pPr>
        <w:spacing w:line="240" w:lineRule="auto"/>
        <w:ind w:firstLine="720"/>
        <w:rPr>
          <w:sz w:val="24"/>
          <w:szCs w:val="24"/>
          <w:lang w:val="en-GB"/>
        </w:rPr>
      </w:pPr>
      <w:r>
        <w:rPr>
          <w:sz w:val="24"/>
          <w:szCs w:val="24"/>
          <w:lang w:val="en-GB"/>
        </w:rPr>
        <w:t>Selanjutnya dalam teori Talcott Parsons terdapat integrasi yang merupakan pengatur hubungan bagian-bagian yang menjadi komponennya seperti menjalin hubungan baik dfengan masyaraka sekitar untuk mempermudah perdagangan emas mereka di kalangan masyarakat Tulungagung. Hal ini dilakukan untuk menjamin adanya ikatan emosional di dalam sistem sosial agar menghasilkan solidaritas dan keikhlasan untuk melakukan kerjasama. Dengan kata lain mereka harus mengkaitkan dan menghubungkan antara adaptasi, goal attainment (pencapaian tujuan) dan latensi (pemeliharaan pola). Cara yang dilakukan oleh masyarakat/etnis Banjar di Tulungagung untuk menciptakan pola bisnis mereka agar berkembang di tempat tuajuan mereka adalah melalui religiusitas dan sosial. Warga keturunan banjar yang berdagang mendasarkan aktifitasnya pada ibadah, sehingga yang muncul di masyarakat adalah warga keturunan Banjar suka dan saling membantu sesama tanpa membedakan itu warga keturunan banjar atau bukan, meskipun ada prioritas untuk warga keturunan warga keturunan Banjar. Mereka selalu melihat untung rugi yang tentu diperbolehkan dalam Islam, selama manifestasinya tidak dalam bentuk tindakan yang negatif. Maka dari itu, sangat tepat jika memang warga keturunan Banjar menerapkan prinsip tawakkal dalam berniaga. Hal ini dikarenakan selain menunjukkan keseriusan dalam berdagang juga menunjukkan spiritualitas warga keturunan Banjar dalam berdagang.</w:t>
      </w:r>
    </w:p>
    <w:p>
      <w:pPr>
        <w:spacing w:line="240" w:lineRule="auto"/>
        <w:ind w:firstLine="720"/>
        <w:rPr>
          <w:sz w:val="24"/>
          <w:szCs w:val="24"/>
          <w:lang w:val="en-GB"/>
        </w:rPr>
      </w:pPr>
      <w:r>
        <w:rPr>
          <w:sz w:val="24"/>
          <w:szCs w:val="24"/>
          <w:lang w:val="en-GB"/>
        </w:rPr>
        <w:t>Berikutnya adalah Latensi (pemeliharaan pola) yakni suatu sistem yang harus melengkapi, memelihara serta memperbaiki hubungan sosial, kultural bahkan ekonomi seperti warga keturunan Banjar yang terbiasa merantau dan sekali pindah mereka menetap serta berusaha keras untuk bertahan dengan cara berdagang. Hal ini yang kemudian membentuk pola migrasi tersendiri dari sudut pandang ekonomi bisnisnya. Pola tersebut berkaitan dengan pola dagang dan komoditas yang di pilih warga keturunan Banjar saat berdagang. Komoditas yang paling sering diperjual belikan oleh warga keturunan Banjar tidak jauh dari jual beli perhiasan terutama emas. Komoditas emas ini kemudian memberikan jalan keuntungan bagi warga keturunan banjar yang berdagang di Tulungagung hingga bisa bertahan sampai saat ini emas Banjar merupakan salah satu perhiasan lebih disukai konsumen di Tulungagung, sehingga emas Banjar menjadi identitas barang dagangan warga keturunan Banjar di Tulungagung. Identitas ini menjadi barang yang mereka jual seperti emas dan perhiasan lebih menarik dimata konsumen dan membuat pedagang Banjar yang menjual semakin mendapat keuntungan.</w:t>
      </w:r>
    </w:p>
    <w:p>
      <w:pPr>
        <w:spacing w:line="240" w:lineRule="auto"/>
        <w:ind w:firstLine="720"/>
        <w:rPr>
          <w:sz w:val="24"/>
          <w:szCs w:val="24"/>
          <w:lang w:val="en-GB"/>
        </w:rPr>
      </w:pPr>
      <w:r>
        <w:rPr>
          <w:sz w:val="24"/>
          <w:szCs w:val="24"/>
          <w:lang w:val="en-GB"/>
        </w:rPr>
        <w:t>Dari keempat teori AGIL ini merupakan teori yang saling berkaitan satu dengan yang lainnya. Artinya, sebuah sistem atau tindakan dapat berlaku apabila AGIL dijalankan sebab skema tersebut menjadi ciri khas dari seluruh sistem. Adanya pola ekonomi yang menunjukkan identitas keetnikan, yakni etnik Banjar memberikan kesan bahwa karakter berdagang warga keturunan banjar menjadikan ke-khas-an kedaerahan bisa memberikan keuntungan yang melimpah, meskipun itu tidak hanya sebagai pedagang emas.</w:t>
      </w:r>
    </w:p>
    <w:p>
      <w:pPr>
        <w:spacing w:line="240" w:lineRule="auto"/>
        <w:ind w:firstLine="720"/>
        <w:rPr>
          <w:sz w:val="24"/>
          <w:szCs w:val="24"/>
          <w:lang w:val="en-GB"/>
        </w:rPr>
      </w:pPr>
      <w:r>
        <w:rPr>
          <w:sz w:val="24"/>
          <w:szCs w:val="24"/>
          <w:lang w:val="en-GB"/>
        </w:rPr>
        <w:t>Dalam prakteknya proses komunikasi dan juga interaksi tidak serta merta tanpa mengalami permasalahan, karena suatu perilaku atau tindakan tertentu bisa jadi tidak diterima dengan mudah oleh lingkungan sosial dan budaya baru tempat seseorang itu berada. sebuah komunikasi atau interaksi dapat berjalan dengan baik apabila kita memimiliki lingkungan tempat tinggal yang dapat menerima keberadaan dan juga kondisi kita terutama masyarakat keturunan atau etnik banjar yang melakukan diaspora ke Tulungagung sebagai bentuk adaptasi dalam hidup dan berdagang. Masyarakat etnik Banjar dapat memilih tempat tinggal untuk mendapatkan dan memperoleh pengetahuan dan memperkirakan kemungkinan mereka di terima atau di tolak sebagai anggota masyarakat di lingkungan yang baru terutama di Tulungagung.</w:t>
      </w:r>
    </w:p>
    <w:p>
      <w:pPr>
        <w:numPr>
          <w:ilvl w:val="0"/>
          <w:numId w:val="1"/>
        </w:numPr>
        <w:spacing w:line="240" w:lineRule="auto"/>
        <w:rPr>
          <w:b/>
          <w:bCs/>
          <w:sz w:val="24"/>
          <w:szCs w:val="24"/>
          <w:lang w:val="en-GB"/>
        </w:rPr>
      </w:pPr>
      <w:r>
        <w:rPr>
          <w:b/>
          <w:bCs/>
          <w:sz w:val="24"/>
          <w:szCs w:val="24"/>
          <w:lang w:val="en-GB"/>
        </w:rPr>
        <w:t>Dinamika Dagang dan Tasawuf Ekonomi Warga Keturunan Banjar di Tulungagung</w:t>
      </w:r>
    </w:p>
    <w:p>
      <w:pPr>
        <w:spacing w:line="240" w:lineRule="auto"/>
        <w:ind w:firstLine="720"/>
        <w:contextualSpacing/>
        <w:rPr>
          <w:rFonts w:ascii="Times" w:hAnsi="Times"/>
          <w:bCs/>
          <w:sz w:val="24"/>
          <w:szCs w:val="24"/>
          <w:lang w:val="en-GB"/>
        </w:rPr>
      </w:pPr>
      <w:r>
        <w:rPr>
          <w:rFonts w:ascii="Times" w:hAnsi="Times"/>
          <w:bCs/>
          <w:sz w:val="24"/>
          <w:szCs w:val="24"/>
        </w:rPr>
        <w:t xml:space="preserve">Secara umum warga keturunan Banjar dalam menjalankan bisnisnya di Tulungagung terbilang sukses dan berhasil. Hal ini didasari pada kerja keras, ketekunan dan naluri bisnis yang telah melekat pada etnis tersebut secara turun temurun. Berdasarkan hasil observasi dan wawancara, diperoleh informasi bahwa ada tiga karakteristik bisnis yang dijalankan oleh orang Banjar, yaitu; (1) bersifat paternalistik, yaitu prinsip penghormatan kepada pimpinan atau orang yang lebih tua atau dituakan dalam keluarga, sehingga mereka tetap patuh, taat, loyal dan penuh pengabdian kepada mereka. Hal ini dengan ciri utama adalah kekuasaan selalu terpusat, lebih bersifat kekeluargaan (nepotisme), atau hanya jaringan keluarga terdekat (bubuhan), kekuasaan di tangan pemiliknya dengan sistem warisan tradisional. Karakter itu tentu menunjukkan </w:t>
      </w:r>
      <w:r>
        <w:rPr>
          <w:rFonts w:ascii="Times" w:hAnsi="Times"/>
          <w:bCs/>
          <w:sz w:val="24"/>
          <w:szCs w:val="24"/>
          <w:lang w:val="en-GB"/>
        </w:rPr>
        <w:t>cara</w:t>
      </w:r>
      <w:r>
        <w:rPr>
          <w:rFonts w:ascii="Times" w:hAnsi="Times"/>
          <w:bCs/>
          <w:sz w:val="24"/>
          <w:szCs w:val="24"/>
        </w:rPr>
        <w:t xml:space="preserve"> warga keturunan </w:t>
      </w:r>
      <w:r>
        <w:rPr>
          <w:rFonts w:ascii="Times" w:hAnsi="Times"/>
          <w:bCs/>
          <w:sz w:val="24"/>
          <w:szCs w:val="24"/>
          <w:lang w:val="en-GB"/>
        </w:rPr>
        <w:t>B</w:t>
      </w:r>
      <w:r>
        <w:rPr>
          <w:rFonts w:ascii="Times" w:hAnsi="Times"/>
          <w:bCs/>
          <w:sz w:val="24"/>
          <w:szCs w:val="24"/>
        </w:rPr>
        <w:t>anjar menjunjung tinggi nilai – nilai Islam.</w:t>
      </w:r>
      <w:r>
        <w:rPr>
          <w:rFonts w:ascii="Times" w:hAnsi="Times"/>
          <w:bCs/>
          <w:sz w:val="24"/>
          <w:szCs w:val="24"/>
          <w:lang w:val="en-GB"/>
        </w:rPr>
        <w:t xml:space="preserve"> (2) Bersifat Personalistik,  yaitu mengutamakan kepercayaan informal dibandingkan kepercayaan formal. Kepercayaan ini merupakan modal utama dalam kegiatan bisnis. Dalam hal ini kegiatan menjalin hubungan mutlak dilakukan, yaitu dengan membangun jaringan bisnis melalui hubungan pribadi, sehingga mempunyai koneksi yang tetap. Di samping itu loyalitas bukan karena kemampuan, tetapi lebih bersifat pribadi, kekeluargaan dan kepercayaan. (3) Warisan budaya, yang mengharuskan mereka untuk menggantungkan pada sumber pendapatan keluarga dalam bentuk menumpuk harta kekayaan. Hal ini dibuktikan dengan berbagai investasi, seperti pembelian tanah, rumah, barang-barang berharga, yang bertujuan sebagai bekal hidup untuk keturunan mereka.</w:t>
      </w:r>
    </w:p>
    <w:p>
      <w:pPr>
        <w:spacing w:line="240" w:lineRule="auto"/>
        <w:ind w:firstLine="720"/>
        <w:contextualSpacing/>
        <w:rPr>
          <w:rFonts w:ascii="Times" w:hAnsi="Times"/>
          <w:bCs/>
          <w:sz w:val="24"/>
          <w:szCs w:val="24"/>
          <w:lang w:val="en-GB"/>
        </w:rPr>
      </w:pPr>
      <w:r>
        <w:rPr>
          <w:rFonts w:ascii="Times" w:hAnsi="Times"/>
          <w:bCs/>
          <w:sz w:val="24"/>
          <w:szCs w:val="24"/>
          <w:lang w:val="en-GB"/>
        </w:rPr>
        <w:t>Warga keturunan banjar yang sudah berdiaspora ke Tulungagung dengan niat untuk berdagang tentu banyak konsekuensi yang harus dihadapi. Realitas ekonomi yang memang membutuhkan kerja keras dan cara – cara cerdik dalam melakukan kegiatan ekonomi tentu menjadi priorita supaya tetap mendapatkan keuntungan, apalagi bisnis Warga keturunan banjar yang kebanyakan berdagang emas harus berhadapan dengan pedagang China yang juga berjualan emas. Cara yang dilakuan memang tidak cara canggih namun cara yang dipakai adalah dalam bentuk prinsip Warga keturunan banjardalam berdagang, dan apapun komiditas yang dijual. Berkaitan dengan hal itu ada beberapa cara dan prinsip yang dipakai oleh Warga keturunan Banjar yang dipakai untuk mencapai tujuan yang dalam hal ini adalah tujuan sukses berdagang oleh Warga keturunan Banjar di Tulungagung.</w:t>
      </w:r>
    </w:p>
    <w:p>
      <w:pPr>
        <w:spacing w:line="240" w:lineRule="auto"/>
        <w:ind w:firstLine="720"/>
        <w:contextualSpacing/>
        <w:rPr>
          <w:rFonts w:ascii="Times" w:hAnsi="Times"/>
          <w:bCs/>
          <w:sz w:val="24"/>
          <w:szCs w:val="24"/>
          <w:lang w:val="en-GB"/>
        </w:rPr>
      </w:pPr>
      <w:r>
        <w:rPr>
          <w:rFonts w:ascii="Times" w:hAnsi="Times"/>
          <w:bCs/>
          <w:sz w:val="24"/>
          <w:szCs w:val="24"/>
          <w:lang w:val="en-GB"/>
        </w:rPr>
        <w:t xml:space="preserve">Keberhasilan etnik Banjar berdagang emas dengan memunculkan komoditas khas Banjar merupakan bentuk </w:t>
      </w:r>
      <w:r>
        <w:rPr>
          <w:rFonts w:ascii="Times" w:hAnsi="Times"/>
          <w:bCs/>
          <w:i/>
          <w:iCs/>
          <w:sz w:val="24"/>
          <w:szCs w:val="24"/>
          <w:lang w:val="en-GB"/>
        </w:rPr>
        <w:t>branding</w:t>
      </w:r>
      <w:r>
        <w:rPr>
          <w:rFonts w:ascii="Times" w:hAnsi="Times"/>
          <w:bCs/>
          <w:sz w:val="24"/>
          <w:szCs w:val="24"/>
          <w:lang w:val="en-GB"/>
        </w:rPr>
        <w:t xml:space="preserve"> yang efektif hingga saat ini. Branding ini kemudian dimanfaatkan oleh warga keturunan banjar yang berdiaspora ke Tulungagung pada generasi selanjutnya bahwa warga keturunan banjar memang menawarkan jenis emas yang baik dengan nama emas Banjar, sehingga siapapun warga keturunan Banjar yang datang ke Tulungagung bisa mendapatkan keuntungan dengan adanya pengakuan atas </w:t>
      </w:r>
      <w:r>
        <w:rPr>
          <w:rFonts w:ascii="Times" w:hAnsi="Times"/>
          <w:bCs/>
          <w:i/>
          <w:iCs/>
          <w:sz w:val="24"/>
          <w:szCs w:val="24"/>
          <w:lang w:val="en-GB"/>
        </w:rPr>
        <w:t>brand</w:t>
      </w:r>
      <w:r>
        <w:rPr>
          <w:rFonts w:ascii="Times" w:hAnsi="Times"/>
          <w:bCs/>
          <w:sz w:val="24"/>
          <w:szCs w:val="24"/>
          <w:lang w:val="en-GB"/>
        </w:rPr>
        <w:t xml:space="preserve"> emas Banjar yang mungkin saja dapat dijual atau ditawarkan oleh warga keturunan Banjar yang datang ke Tulungagung.  Dari sudut pandang ini, warga keturunan Banjar dalam berdagang sudah lebih unggul dari etnik lain yang belum punya </w:t>
      </w:r>
      <w:r>
        <w:rPr>
          <w:rFonts w:ascii="Times" w:hAnsi="Times"/>
          <w:bCs/>
          <w:i/>
          <w:iCs/>
          <w:sz w:val="24"/>
          <w:szCs w:val="24"/>
          <w:lang w:val="en-GB"/>
        </w:rPr>
        <w:t>personal branding</w:t>
      </w:r>
      <w:r>
        <w:rPr>
          <w:rFonts w:ascii="Times" w:hAnsi="Times"/>
          <w:bCs/>
          <w:sz w:val="24"/>
          <w:szCs w:val="24"/>
          <w:lang w:val="en-GB"/>
        </w:rPr>
        <w:t xml:space="preserve"> yang baik di Tulungagung. Selain itu, kebanyakan pendatang bisa mencari pola dagang terlebih dahulu ketika hendak memulai berdagang.</w:t>
      </w:r>
    </w:p>
    <w:p>
      <w:pPr>
        <w:spacing w:line="240" w:lineRule="auto"/>
        <w:ind w:firstLine="720"/>
        <w:contextualSpacing/>
        <w:rPr>
          <w:rFonts w:ascii="Times" w:hAnsi="Times"/>
          <w:bCs/>
          <w:sz w:val="24"/>
          <w:szCs w:val="24"/>
          <w:lang w:val="en-GB"/>
        </w:rPr>
      </w:pPr>
      <w:r>
        <w:rPr>
          <w:rFonts w:ascii="Times" w:hAnsi="Times"/>
          <w:bCs/>
          <w:sz w:val="24"/>
          <w:szCs w:val="24"/>
          <w:lang w:val="en-GB"/>
        </w:rPr>
        <w:t xml:space="preserve">Teknik berniaga yang dilakukan oleh etnik Banjar di Tulungagung menandakan tindakan yang diambil bukanlah perdagangan secara tradisional, melainkan perdagangan yang agresif, kompetitif dan mampu mengambil peluang pasar yang ada di Tulunggung. Sehingga dengan kemampuan negosisasi dan komunikasi yang baik menjadikan warga keturunan banjar di Tulunggung sukses dalam mendapatkan keuntungan banyak. Bahkan melalui keuntungan tersebut warga keturunan Banjar mendapatkan keuntungan </w:t>
      </w:r>
      <w:r>
        <w:rPr>
          <w:rFonts w:ascii="Times" w:hAnsi="Times"/>
          <w:bCs/>
          <w:i/>
          <w:iCs/>
          <w:sz w:val="24"/>
          <w:szCs w:val="24"/>
          <w:lang w:val="en-GB"/>
        </w:rPr>
        <w:t>personal branding</w:t>
      </w:r>
      <w:r>
        <w:rPr>
          <w:rFonts w:ascii="Times" w:hAnsi="Times"/>
          <w:bCs/>
          <w:sz w:val="24"/>
          <w:szCs w:val="24"/>
          <w:lang w:val="en-GB"/>
        </w:rPr>
        <w:t xml:space="preserve"> bahwa warga keturunan banjar mempunyai komoditas utama yaitu emas dan mempunyai keahlian dalam negosiasi dan pemasaran dari suatu kegiatan ekonomi.</w:t>
      </w:r>
    </w:p>
    <w:p>
      <w:pPr>
        <w:spacing w:line="240" w:lineRule="auto"/>
        <w:ind w:firstLine="720"/>
        <w:contextualSpacing/>
        <w:rPr>
          <w:rFonts w:ascii="Times" w:hAnsi="Times"/>
          <w:bCs/>
          <w:sz w:val="24"/>
          <w:szCs w:val="24"/>
          <w:lang w:val="en-GB"/>
        </w:rPr>
      </w:pPr>
      <w:r>
        <w:rPr>
          <w:rFonts w:ascii="Times" w:hAnsi="Times"/>
          <w:bCs/>
          <w:sz w:val="24"/>
          <w:szCs w:val="24"/>
          <w:lang w:val="en-GB"/>
        </w:rPr>
        <w:t xml:space="preserve">Pengamatan peneliti selama proses penelitian dilapangan menunjukkan fakta yang bisa memperkuat hasil wawancara yang sebelumnya sudah dilakukan. Pengalaman peneliti selama 3 bulan mengikuti aktifitas warga keturunan Banjar, termasuk aktifitas berdagang tentu memunculakn kesan dan fakta yang sangat baik. Ada beberapa hal yang diamati dan dirasakan langsung oleh peneliti selama dilapangan. Beberapa hal tersebut adalah berkaitan dengan kebiasaan sedekah warga keturunan Banjar dan sikap mereka kepada karyawan. Keyakinan warga keturunan Banjar tentang rezeki merupakan wujud dari suatu kepasrahan yang ditunjukkan oleh warga keturunan Banjar ketika mereka menghadapi situasi pasar yang sepi. Tetapi cara yang dilakukan tetap unik ketika tindakan yang diambil adalah dengan “menyuap tuhan” dengan sedekah, sehingga ada tindakan agresif ditengah tengah kepasrahan dan ketawakalan atas taqdir Allah tentang keadaan ekonomi yang dihadapi. </w:t>
      </w:r>
    </w:p>
    <w:p>
      <w:pPr>
        <w:spacing w:line="240" w:lineRule="auto"/>
        <w:ind w:firstLine="720"/>
        <w:contextualSpacing/>
        <w:rPr>
          <w:rFonts w:ascii="Times" w:hAnsi="Times"/>
          <w:bCs/>
          <w:sz w:val="24"/>
          <w:szCs w:val="24"/>
          <w:lang w:val="en-GB"/>
        </w:rPr>
      </w:pPr>
      <w:r>
        <w:rPr>
          <w:rFonts w:ascii="Times" w:hAnsi="Times"/>
          <w:bCs/>
          <w:sz w:val="24"/>
          <w:szCs w:val="24"/>
          <w:lang w:val="en-GB"/>
        </w:rPr>
        <w:t>Dari penjelasan tersebut menunjukkan bahwa tindakan ekonomi warga keturunan Banjar di Tulunggagung terdapat relevansi dengan konsep ekonomi Islam. Konsep tersebut menunjukkan bahwa dalam melakukan kegiatan ekonomi warga keturunan Banjar tetap melibatkan Allah dan agama Islam sebagai pedoman aktifitas ekonominya, sehingga ada keberkahan dan kemaslahatan yang muncul dari kegiatan ekonomi yang sesuai dengan konsep dan kaidah ekonomi Islam.</w:t>
      </w:r>
    </w:p>
    <w:p>
      <w:pPr>
        <w:spacing w:line="240" w:lineRule="auto"/>
        <w:ind w:firstLine="720"/>
        <w:contextualSpacing/>
        <w:rPr>
          <w:rFonts w:ascii="Times" w:hAnsi="Times"/>
          <w:bCs/>
          <w:i/>
          <w:iCs/>
          <w:sz w:val="24"/>
          <w:szCs w:val="24"/>
          <w:lang w:val="en-GB"/>
        </w:rPr>
      </w:pPr>
      <w:r>
        <w:rPr>
          <w:rFonts w:ascii="Times" w:hAnsi="Times"/>
          <w:bCs/>
          <w:sz w:val="24"/>
          <w:szCs w:val="24"/>
          <w:lang w:val="en-GB"/>
        </w:rPr>
        <w:t xml:space="preserve"> Tindakan tersebut tentu mencerminkan sikap ketatuhidan yang diimplementasikan dengan baik oleh warga keturunan Banjar dalam sebuah situasi ekonomi, sehingga dalam hal ini, peneliti menganggap ini adalah sebuah bentuk kebaharuan atas tasawuf didunia modern, yaitu tasawuf ekonomi yang bisa ditemukan dari tindakan ekonomi etnik Banjar. Sehingga dengan adanya fenomena ekonomi yang penuh ketaqwaan dan kepasrahan namun tetap agresif dalam menyelamatkan ekonomi merupakan bentuk baru dari tasawuf ekonomi, yang kemudian dalam hal ini diistilahkan dengan Banjar </w:t>
      </w:r>
      <w:r>
        <w:rPr>
          <w:rFonts w:ascii="Times" w:hAnsi="Times"/>
          <w:bCs/>
          <w:i/>
          <w:iCs/>
          <w:sz w:val="24"/>
          <w:szCs w:val="24"/>
          <w:lang w:val="en-GB"/>
        </w:rPr>
        <w:t>Iso-Culiture</w:t>
      </w:r>
      <w:r>
        <w:rPr>
          <w:rFonts w:ascii="Times" w:hAnsi="Times"/>
          <w:bCs/>
          <w:sz w:val="24"/>
          <w:szCs w:val="24"/>
          <w:lang w:val="en-GB"/>
        </w:rPr>
        <w:t xml:space="preserve">. Selanjutnya, untuk lebih memudahkan memahami tentang konsep Banjar </w:t>
      </w:r>
      <w:r>
        <w:rPr>
          <w:rFonts w:ascii="Times" w:hAnsi="Times"/>
          <w:bCs/>
          <w:i/>
          <w:iCs/>
          <w:sz w:val="24"/>
          <w:szCs w:val="24"/>
          <w:lang w:val="en-GB"/>
        </w:rPr>
        <w:t>Iso-Culture</w:t>
      </w:r>
      <w:r>
        <w:rPr>
          <w:rFonts w:ascii="Times" w:hAnsi="Times"/>
          <w:bCs/>
          <w:sz w:val="24"/>
          <w:szCs w:val="24"/>
          <w:lang w:val="en-GB"/>
        </w:rPr>
        <w:t xml:space="preserve">, berikut paparan pola Banjar </w:t>
      </w:r>
      <w:r>
        <w:rPr>
          <w:rFonts w:ascii="Times" w:hAnsi="Times"/>
          <w:bCs/>
          <w:i/>
          <w:iCs/>
          <w:sz w:val="24"/>
          <w:szCs w:val="24"/>
          <w:lang w:val="en-GB"/>
        </w:rPr>
        <w:t>Iso-Culture.</w:t>
      </w:r>
    </w:p>
    <w:p>
      <w:pPr>
        <w:spacing w:line="240" w:lineRule="auto"/>
        <w:ind w:firstLine="720"/>
        <w:contextualSpacing/>
      </w:pPr>
      <w:r>
        <w:drawing>
          <wp:inline distT="0" distB="0" distL="114300" distR="114300">
            <wp:extent cx="2211070" cy="1844040"/>
            <wp:effectExtent l="0" t="0" r="139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rcRect l="9151" t="18345" r="56716" b="31054"/>
                    <a:stretch>
                      <a:fillRect/>
                    </a:stretch>
                  </pic:blipFill>
                  <pic:spPr>
                    <a:xfrm>
                      <a:off x="0" y="0"/>
                      <a:ext cx="2211070" cy="1844040"/>
                    </a:xfrm>
                    <a:prstGeom prst="rect">
                      <a:avLst/>
                    </a:prstGeom>
                    <a:noFill/>
                    <a:ln>
                      <a:noFill/>
                    </a:ln>
                  </pic:spPr>
                </pic:pic>
              </a:graphicData>
            </a:graphic>
          </wp:inline>
        </w:drawing>
      </w:r>
    </w:p>
    <w:p>
      <w:pPr>
        <w:spacing w:line="240" w:lineRule="auto"/>
        <w:ind w:firstLine="720"/>
        <w:contextualSpacing/>
        <w:rPr>
          <w:rFonts w:ascii="Times" w:hAnsi="Times"/>
          <w:bCs/>
          <w:sz w:val="24"/>
          <w:szCs w:val="24"/>
          <w:lang w:val="en-GB"/>
        </w:rPr>
      </w:pPr>
      <w:r>
        <w:rPr>
          <w:rFonts w:ascii="Times" w:hAnsi="Times"/>
          <w:bCs/>
          <w:sz w:val="24"/>
          <w:szCs w:val="24"/>
          <w:lang w:val="en-GB"/>
        </w:rPr>
        <w:t xml:space="preserve">Berdasarkan empat poin diatas memberikan penjelasan bahwa konsep Banjar Iso-Culture merupakan konsep etnografi-ekonomi yang dilakukan warga keturunan Banjar di Tulungagung. Mereka melakukan diaspora ke Tulungagung dengan menyelaraskan dua faktor yaitu ekonomi dan religiusitas sebagai ciri khas mereka. Keselarasan dari dua faktor tersebut merupakan prinsip yang sudah dipegang warga keturunan banjar sejak zaman nenek moyang mereka, artinya budaya dan tradisi serta prinsip masih sama antara warga keturunan Banjar yang sekarang berada di Tulungagung dengan budaya dari warga keturunan Banjar dimasa lampau. </w:t>
      </w:r>
    </w:p>
    <w:p>
      <w:pPr>
        <w:spacing w:line="240" w:lineRule="auto"/>
        <w:ind w:firstLine="0"/>
        <w:contextualSpacing/>
        <w:jc w:val="center"/>
        <w:rPr>
          <w:rFonts w:ascii="Times" w:hAnsi="Times"/>
          <w:bCs/>
          <w:sz w:val="24"/>
          <w:szCs w:val="24"/>
          <w:lang w:val="en-GB"/>
        </w:rPr>
      </w:pPr>
    </w:p>
    <w:p>
      <w:pPr>
        <w:rPr>
          <w:rFonts w:ascii="Times" w:hAnsi="Times"/>
          <w:b/>
          <w:sz w:val="24"/>
          <w:szCs w:val="24"/>
          <w:lang w:val="en-GB"/>
        </w:rPr>
      </w:pPr>
      <w:r>
        <w:rPr>
          <w:rFonts w:ascii="Times" w:hAnsi="Times"/>
          <w:b/>
          <w:sz w:val="24"/>
          <w:szCs w:val="24"/>
          <w:lang w:val="en-GB"/>
        </w:rPr>
        <w:br w:type="page"/>
      </w:r>
    </w:p>
    <w:p>
      <w:pPr>
        <w:spacing w:line="240" w:lineRule="auto"/>
        <w:ind w:firstLine="0"/>
        <w:contextualSpacing/>
        <w:rPr>
          <w:rFonts w:ascii="Times" w:hAnsi="Times"/>
          <w:b/>
          <w:sz w:val="24"/>
          <w:szCs w:val="24"/>
        </w:rPr>
      </w:pPr>
      <w:r>
        <w:rPr>
          <w:rFonts w:ascii="Times" w:hAnsi="Times"/>
          <w:b/>
          <w:sz w:val="24"/>
          <w:szCs w:val="24"/>
          <w:lang w:val="en-GB"/>
        </w:rPr>
        <w:t>Kesimpulan</w:t>
      </w:r>
      <w:r>
        <w:rPr>
          <w:rFonts w:ascii="Times" w:hAnsi="Times"/>
          <w:b/>
          <w:sz w:val="24"/>
          <w:szCs w:val="24"/>
        </w:rPr>
        <w:t xml:space="preserve"> </w:t>
      </w:r>
    </w:p>
    <w:p>
      <w:pPr>
        <w:spacing w:line="240" w:lineRule="auto"/>
        <w:ind w:firstLine="720"/>
        <w:contextualSpacing/>
        <w:rPr>
          <w:rFonts w:ascii="Times" w:hAnsi="Times"/>
          <w:bCs/>
          <w:sz w:val="24"/>
          <w:szCs w:val="24"/>
          <w:lang w:val="en-GB"/>
        </w:rPr>
      </w:pPr>
      <w:r>
        <w:rPr>
          <w:rFonts w:ascii="Times" w:hAnsi="Times"/>
          <w:bCs/>
          <w:sz w:val="24"/>
          <w:szCs w:val="24"/>
          <w:lang w:val="en-GB"/>
        </w:rPr>
        <w:t xml:space="preserve">Perdagangan bahkan telah menjadi bagian dari kehidupan orang Banjar jauh sebelum berdirinya kerajaan Banjar. Berdasarkan perilaku ekonomi pada perdagangan sehari-hari ini terlihat kebiasaan atau tradisi-tradisi pada aktivitas ekonomi perdagangan yang membenarkan bahwa masyarakat Banjar adalah kelompok pedagang yang benar-benar mempunyai “watak dagang” yaitu perilaku atau sikap yang selalu memperhitungkan untung dan rugi dalam melakukan tindakan. Solusi tentang watak dagang itu adalah ajaran tasawuf, karena tasawuf bagi komunitas pedagang Banjar. Tasawuf memiliki urgensitas yang harus dijalankan dan diyakini keberadaannya, seperti sikap tawakal yang bertujuan untuk menetralisir permasalahan perdagangan. </w:t>
      </w:r>
    </w:p>
    <w:p>
      <w:pPr>
        <w:spacing w:line="240" w:lineRule="auto"/>
        <w:ind w:firstLine="720"/>
        <w:contextualSpacing/>
        <w:rPr>
          <w:rFonts w:ascii="Times" w:hAnsi="Times"/>
          <w:bCs/>
          <w:sz w:val="24"/>
          <w:szCs w:val="24"/>
          <w:lang w:val="en-GB"/>
        </w:rPr>
      </w:pPr>
      <w:r>
        <w:rPr>
          <w:rFonts w:ascii="Times" w:hAnsi="Times"/>
          <w:bCs/>
          <w:sz w:val="24"/>
          <w:szCs w:val="24"/>
          <w:lang w:val="en-GB"/>
        </w:rPr>
        <w:t xml:space="preserve">Ide Banjar Iso-Culture adalah suatu gagasan yang melibatkan observasi budaya dan ekonomi yang dilakukan oleh masyarakat keturunan Banjar di Tulungagung. Mereka memutuskan untuk berpindah ke Tulungagung dengan menggabungkan kedua factor ekonomi dan religiusitas sebagai identitas unik mereka. Keselarasan dari kedua unsur tersebut merupakan prinsip yang dipegang oleh masyarakat keturunan Banjar sejak dahulu yang berarti budaya, tradisi, dan prinsip yang ada pada masyarakat keturunan Banjar di Tulungagung saat ini masih sama dengan budaya masyarakat keturunan Banjar di masa lalu. </w:t>
      </w:r>
    </w:p>
    <w:p>
      <w:pPr>
        <w:spacing w:line="240" w:lineRule="auto"/>
        <w:ind w:firstLine="0"/>
        <w:rPr>
          <w:sz w:val="24"/>
          <w:szCs w:val="24"/>
        </w:rPr>
      </w:pPr>
    </w:p>
    <w:p>
      <w:pPr>
        <w:spacing w:line="240" w:lineRule="auto"/>
        <w:ind w:firstLine="0"/>
        <w:contextualSpacing/>
        <w:jc w:val="center"/>
        <w:rPr>
          <w:rFonts w:ascii="Times" w:hAnsi="Times"/>
          <w:b/>
          <w:sz w:val="24"/>
          <w:szCs w:val="24"/>
          <w:highlight w:val="none"/>
        </w:rPr>
      </w:pPr>
      <w:r>
        <w:rPr>
          <w:rFonts w:hint="default" w:ascii="Times" w:hAnsi="Times"/>
          <w:b/>
          <w:sz w:val="24"/>
          <w:szCs w:val="24"/>
          <w:highlight w:val="none"/>
          <w:lang w:val="en-GB"/>
        </w:rPr>
        <w:t>Daftar Pustaka</w:t>
      </w:r>
    </w:p>
    <w:p>
      <w:pPr>
        <w:spacing w:line="240" w:lineRule="auto"/>
        <w:ind w:firstLine="0"/>
        <w:rPr>
          <w:sz w:val="24"/>
          <w:szCs w:val="24"/>
        </w:rPr>
      </w:pPr>
    </w:p>
    <w:p>
      <w:pPr>
        <w:spacing w:line="240" w:lineRule="auto"/>
        <w:ind w:left="781" w:leftChars="141" w:hanging="499" w:hangingChars="208"/>
        <w:rPr>
          <w:rFonts w:hint="default"/>
          <w:sz w:val="24"/>
          <w:szCs w:val="24"/>
          <w:lang w:val="en-GB"/>
        </w:rPr>
      </w:pPr>
      <w:bookmarkStart w:id="0" w:name="_GoBack"/>
      <w:bookmarkEnd w:id="0"/>
      <w:r>
        <w:rPr>
          <w:rFonts w:hint="default"/>
          <w:sz w:val="24"/>
          <w:szCs w:val="24"/>
          <w:lang w:val="en-GB"/>
        </w:rPr>
        <w:t>Arbain, Taufik,  2020 The Heritage of Banjar Kingdom from The Persperktiv Of Social Inclusion And Enterpreneurship Education, Advances In Social Sience Education And Humanity Reasearch Vol 407 Atlantis Press</w:t>
      </w:r>
    </w:p>
    <w:p>
      <w:pPr>
        <w:spacing w:line="240" w:lineRule="auto"/>
        <w:ind w:left="781" w:leftChars="141" w:hanging="499" w:hangingChars="208"/>
        <w:rPr>
          <w:rFonts w:hint="default"/>
          <w:sz w:val="24"/>
          <w:szCs w:val="24"/>
          <w:lang w:val="en-GB"/>
        </w:rPr>
      </w:pPr>
      <w:r>
        <w:rPr>
          <w:rFonts w:hint="default"/>
          <w:sz w:val="24"/>
          <w:szCs w:val="24"/>
          <w:lang w:val="en-GB"/>
        </w:rPr>
        <w:t>Arbain, Taufik. 2009. “Strategi Migran Banjar”. Yogyakarta: LkiS.</w:t>
      </w:r>
    </w:p>
    <w:p>
      <w:pPr>
        <w:spacing w:line="240" w:lineRule="auto"/>
        <w:ind w:left="781" w:leftChars="141" w:hanging="499" w:hangingChars="208"/>
        <w:rPr>
          <w:sz w:val="24"/>
          <w:szCs w:val="24"/>
          <w:lang w:val="en-GB"/>
        </w:rPr>
      </w:pPr>
      <w:r>
        <w:rPr>
          <w:sz w:val="24"/>
          <w:szCs w:val="24"/>
          <w:lang w:val="en-GB"/>
        </w:rPr>
        <w:t xml:space="preserve">Creswell, J.W. (2019). </w:t>
      </w:r>
      <w:r>
        <w:rPr>
          <w:i/>
          <w:iCs/>
          <w:sz w:val="24"/>
          <w:szCs w:val="24"/>
          <w:lang w:val="en-GB"/>
        </w:rPr>
        <w:t xml:space="preserve">Research Design Pendekatan Metode Kualitatif, Kuantitatif dan Campuran. </w:t>
      </w:r>
      <w:r>
        <w:rPr>
          <w:sz w:val="24"/>
          <w:szCs w:val="24"/>
          <w:lang w:val="en-GB"/>
        </w:rPr>
        <w:t>Yogyakarta: Pustaka Pelajar.</w:t>
      </w:r>
    </w:p>
    <w:p>
      <w:pPr>
        <w:spacing w:line="240" w:lineRule="auto"/>
        <w:ind w:left="781" w:leftChars="141" w:hanging="499" w:hangingChars="208"/>
        <w:rPr>
          <w:rFonts w:hint="default"/>
          <w:sz w:val="24"/>
          <w:szCs w:val="24"/>
          <w:lang w:val="en-GB"/>
        </w:rPr>
      </w:pPr>
      <w:r>
        <w:rPr>
          <w:rFonts w:hint="default"/>
          <w:sz w:val="24"/>
          <w:szCs w:val="24"/>
          <w:lang w:val="en-GB"/>
        </w:rPr>
        <w:t>Daud, Alfani. 1997. “Islam dan Masyarakat Banjar: Diskripsi dan Analisa Kebudayaan Banjar”.Jakarta: Rajawali Press</w:t>
      </w:r>
    </w:p>
    <w:p>
      <w:pPr>
        <w:spacing w:line="240" w:lineRule="auto"/>
        <w:ind w:left="781" w:leftChars="141" w:hanging="499" w:hangingChars="208"/>
        <w:rPr>
          <w:rFonts w:hint="default"/>
          <w:sz w:val="24"/>
          <w:szCs w:val="24"/>
          <w:lang w:val="en-GB"/>
        </w:rPr>
      </w:pPr>
      <w:r>
        <w:rPr>
          <w:rFonts w:hint="default"/>
          <w:sz w:val="24"/>
          <w:szCs w:val="24"/>
          <w:lang w:val="en-GB"/>
        </w:rPr>
        <w:t>Edi Susrianto Indra Putra, 2011, “Elan Vital Orang Banjar di Perantauan”, (Studi Kasus diaspora dan adaptasi orang banjar di Perantauan Indragiri Riau”). Gea, vol 11 No 1, FKIP Universitas Islam Indragiri Tembilahan Riau</w:t>
      </w:r>
    </w:p>
    <w:p>
      <w:pPr>
        <w:spacing w:line="240" w:lineRule="auto"/>
        <w:ind w:left="781" w:leftChars="141" w:hanging="499" w:hangingChars="208"/>
        <w:rPr>
          <w:rFonts w:hint="default"/>
          <w:sz w:val="24"/>
          <w:szCs w:val="24"/>
          <w:lang w:val="en-GB"/>
        </w:rPr>
      </w:pPr>
      <w:r>
        <w:rPr>
          <w:rFonts w:hint="default"/>
          <w:sz w:val="24"/>
          <w:szCs w:val="24"/>
          <w:lang w:val="en-GB"/>
        </w:rPr>
        <w:t>Effendi, Rustam. Kosa Kata Warisan, Inovasi, dan Pinjaman dalam Bahasa Banjar. Banjarmasin: Tesis Program Pascasarjana PBSID UNLAM (tidak dipublikasikan)., 2005, hal.12</w:t>
      </w:r>
    </w:p>
    <w:p>
      <w:pPr>
        <w:spacing w:line="240" w:lineRule="auto"/>
        <w:ind w:left="781" w:leftChars="141" w:hanging="499" w:hangingChars="208"/>
        <w:rPr>
          <w:rFonts w:hint="default"/>
          <w:sz w:val="24"/>
          <w:szCs w:val="24"/>
          <w:lang w:val="en-GB"/>
        </w:rPr>
      </w:pPr>
      <w:r>
        <w:rPr>
          <w:rFonts w:hint="default"/>
          <w:sz w:val="24"/>
          <w:szCs w:val="24"/>
          <w:lang w:val="en-GB"/>
        </w:rPr>
        <w:t xml:space="preserve">Fiona B. Adamson, 2008 Constructing the Diaspora, Diaspora Identity Politic and Transnational Social Movement, Paper Of Prepared Of Presentation 49 at Annual Meeting of International Studi Asociation, San Fransisco march 26-29 </w:t>
      </w:r>
    </w:p>
    <w:p>
      <w:pPr>
        <w:spacing w:line="240" w:lineRule="auto"/>
        <w:ind w:left="781" w:leftChars="141" w:hanging="499" w:hangingChars="208"/>
        <w:rPr>
          <w:rFonts w:hint="default"/>
          <w:sz w:val="24"/>
          <w:szCs w:val="24"/>
          <w:lang w:val="en-GB"/>
        </w:rPr>
      </w:pPr>
      <w:r>
        <w:rPr>
          <w:rFonts w:hint="default"/>
          <w:sz w:val="24"/>
          <w:szCs w:val="24"/>
          <w:lang w:val="en-GB"/>
        </w:rPr>
        <w:t>Gautam, M.  K.  2013.  Indian Diaspora:  Ethnicity and Diasporic Identity, CARIM-India RR 2013/29, Robert Schuman Centre for Advanced Studies, San Domenico di Fiesole (FI): European University Institute.</w:t>
      </w:r>
    </w:p>
    <w:p>
      <w:pPr>
        <w:spacing w:line="240" w:lineRule="auto"/>
        <w:ind w:left="781" w:leftChars="141" w:hanging="499" w:hangingChars="208"/>
        <w:rPr>
          <w:rFonts w:hint="default"/>
          <w:sz w:val="24"/>
          <w:szCs w:val="24"/>
          <w:lang w:val="en-GB"/>
        </w:rPr>
      </w:pPr>
      <w:r>
        <w:rPr>
          <w:rFonts w:hint="default"/>
          <w:sz w:val="24"/>
          <w:szCs w:val="24"/>
          <w:lang w:val="en-GB"/>
        </w:rPr>
        <w:t>Hawkins Mary, 2000, Becoming Banjar, The Asia Pacific Journal Antrhopology. Vol 1 : 1, 24-36</w:t>
      </w:r>
    </w:p>
    <w:p>
      <w:pPr>
        <w:spacing w:line="240" w:lineRule="auto"/>
        <w:ind w:left="781" w:leftChars="141" w:hanging="499" w:hangingChars="208"/>
        <w:rPr>
          <w:rFonts w:hint="default"/>
          <w:sz w:val="24"/>
          <w:szCs w:val="24"/>
          <w:lang w:val="en-GB"/>
        </w:rPr>
      </w:pPr>
      <w:r>
        <w:rPr>
          <w:rFonts w:hint="default"/>
          <w:sz w:val="24"/>
          <w:szCs w:val="24"/>
          <w:lang w:val="en-GB"/>
        </w:rPr>
        <w:t>Ideham, M. Suriansyah, dkk.  (Ed).  2005.  Urang Banjar dan Kebudayaannya.  Banjarmasin: Pemerintah Provinsi Kalimantan Selatan</w:t>
      </w:r>
    </w:p>
    <w:p>
      <w:pPr>
        <w:spacing w:line="240" w:lineRule="auto"/>
        <w:ind w:left="781" w:leftChars="141" w:hanging="499" w:hangingChars="208"/>
        <w:rPr>
          <w:rFonts w:hint="default"/>
          <w:sz w:val="24"/>
          <w:szCs w:val="24"/>
          <w:lang w:val="en-GB"/>
        </w:rPr>
      </w:pPr>
      <w:r>
        <w:rPr>
          <w:rFonts w:hint="default"/>
          <w:sz w:val="24"/>
          <w:szCs w:val="24"/>
          <w:lang w:val="en-GB"/>
        </w:rPr>
        <w:t>Manning, Patrick. 2005. Migration in World History. New York: Routledge</w:t>
      </w:r>
    </w:p>
    <w:p>
      <w:pPr>
        <w:spacing w:line="240" w:lineRule="auto"/>
        <w:ind w:left="781" w:leftChars="141" w:hanging="499" w:hangingChars="208"/>
        <w:rPr>
          <w:rFonts w:hint="default"/>
          <w:sz w:val="24"/>
          <w:szCs w:val="24"/>
          <w:lang w:val="en-GB"/>
        </w:rPr>
      </w:pPr>
      <w:r>
        <w:rPr>
          <w:rFonts w:hint="default"/>
          <w:sz w:val="24"/>
          <w:szCs w:val="24"/>
          <w:lang w:val="en-GB"/>
        </w:rPr>
        <w:t>Max Weber, Ephraim Fischoff, and Talcott Parsons, The Sociology of Religion. Translated by Ephraim Fischoff [from the fourth edition of “Wirtschaft und Gesellschaft”]. Introduction by Talcott Parsons. (Methuen &amp; Co.: London, 1965), Hal. 25</w:t>
      </w:r>
    </w:p>
    <w:p>
      <w:pPr>
        <w:spacing w:line="240" w:lineRule="auto"/>
        <w:ind w:left="781" w:leftChars="141" w:hanging="499" w:hangingChars="208"/>
        <w:rPr>
          <w:rFonts w:hint="default"/>
          <w:sz w:val="24"/>
          <w:szCs w:val="24"/>
          <w:lang w:val="en-GB"/>
        </w:rPr>
      </w:pPr>
      <w:r>
        <w:rPr>
          <w:rFonts w:hint="default"/>
          <w:sz w:val="24"/>
          <w:szCs w:val="24"/>
          <w:lang w:val="en-GB"/>
        </w:rPr>
        <w:t xml:space="preserve">Mujiburrahman dkk, Badingsanak Banjar-Dayak identitas agama dan ekonomi etnisitas di Kalimantan Selatan, program knowledge based pluralism CRCS  Universitas Gadjah Mada </w:t>
      </w:r>
    </w:p>
    <w:p>
      <w:pPr>
        <w:spacing w:line="240" w:lineRule="auto"/>
        <w:ind w:left="781" w:leftChars="141" w:hanging="499" w:hangingChars="208"/>
        <w:rPr>
          <w:rFonts w:hint="default"/>
          <w:sz w:val="24"/>
          <w:szCs w:val="24"/>
          <w:lang w:val="en-GB"/>
        </w:rPr>
      </w:pPr>
      <w:r>
        <w:rPr>
          <w:rFonts w:hint="default"/>
          <w:sz w:val="24"/>
          <w:szCs w:val="24"/>
          <w:lang w:val="en-GB"/>
        </w:rPr>
        <w:t>Nur Indriyana, 2007 Diaspora, dengan judul Diaspora Suku Banjar di Tanjung Jabung Barat (Studi Kasus di Kuala Tungkal 1905-1945, Skripsi, Fakultas Ilmu Budaya, Universitas Jambi</w:t>
      </w:r>
    </w:p>
    <w:p>
      <w:pPr>
        <w:spacing w:line="240" w:lineRule="auto"/>
        <w:ind w:left="781" w:leftChars="141" w:hanging="499" w:hangingChars="208"/>
        <w:rPr>
          <w:rFonts w:hint="default"/>
          <w:sz w:val="24"/>
          <w:szCs w:val="24"/>
          <w:lang w:val="en-GB"/>
        </w:rPr>
      </w:pPr>
      <w:r>
        <w:rPr>
          <w:rFonts w:hint="default"/>
          <w:sz w:val="24"/>
          <w:szCs w:val="24"/>
          <w:lang w:val="en-GB"/>
        </w:rPr>
        <w:t>Pelly, U. (1994). Urbanisasi dan Adaptasi: Peranan Misi Budaya Minangkabau dan Mandailing. Jakarta: LP3ES. Hal.1</w:t>
      </w:r>
    </w:p>
    <w:p>
      <w:pPr>
        <w:spacing w:line="240" w:lineRule="auto"/>
        <w:ind w:left="781" w:leftChars="141" w:hanging="499" w:hangingChars="208"/>
        <w:rPr>
          <w:rFonts w:hint="default"/>
          <w:sz w:val="24"/>
          <w:szCs w:val="24"/>
          <w:lang w:val="en-GB"/>
        </w:rPr>
      </w:pPr>
      <w:r>
        <w:rPr>
          <w:rFonts w:hint="default"/>
          <w:sz w:val="24"/>
          <w:szCs w:val="24"/>
          <w:lang w:val="en-GB"/>
        </w:rPr>
        <w:t>Potter, Lesley. 2000. “Orang Banjar di dan di Luar Hulu Sungai Kalimantan Selatan”, dalam LindBlad (peny), Sejarah Ekonomi Indonesia Modern. Jakarta: LP3ES.</w:t>
      </w:r>
    </w:p>
    <w:p>
      <w:pPr>
        <w:spacing w:line="240" w:lineRule="auto"/>
        <w:ind w:left="781" w:leftChars="141" w:hanging="499" w:hangingChars="208"/>
        <w:rPr>
          <w:rFonts w:hint="default"/>
          <w:sz w:val="24"/>
          <w:szCs w:val="24"/>
          <w:lang w:val="en-GB"/>
        </w:rPr>
      </w:pPr>
      <w:r>
        <w:rPr>
          <w:rFonts w:hint="default"/>
          <w:sz w:val="24"/>
          <w:szCs w:val="24"/>
          <w:lang w:val="en-GB"/>
        </w:rPr>
        <w:t>Putra, Edi Susrianto Indra. 2011. ELAN VITAL ORANG BANJAR DI PERANTAUAN (Studi Kasus Migrasi dan Adaptasi Orang Banjar di Kabupaten Indragiri Hilir Provinsi Riau). Jurnal Gea, Vol. 11, No. 1, April 2011. Hal. 103.</w:t>
      </w:r>
    </w:p>
    <w:p>
      <w:pPr>
        <w:spacing w:line="240" w:lineRule="auto"/>
        <w:ind w:left="781" w:leftChars="141" w:hanging="499" w:hangingChars="208"/>
        <w:rPr>
          <w:rFonts w:hint="default"/>
          <w:sz w:val="24"/>
          <w:szCs w:val="24"/>
          <w:lang w:val="en-GB"/>
        </w:rPr>
      </w:pPr>
      <w:r>
        <w:rPr>
          <w:rFonts w:hint="default"/>
          <w:sz w:val="24"/>
          <w:szCs w:val="24"/>
          <w:lang w:val="en-GB"/>
        </w:rPr>
        <w:t>Rahman Hakim, Arif  2010 Urang Banjar Asli, Urang Banjar Keturunan, Jarwo terbangunnya hubungan sosial yang baru di perantauan, UGM Yogyakarta</w:t>
      </w:r>
    </w:p>
    <w:p>
      <w:pPr>
        <w:spacing w:line="240" w:lineRule="auto"/>
        <w:ind w:left="781" w:leftChars="141" w:hanging="499" w:hangingChars="208"/>
        <w:rPr>
          <w:rFonts w:hint="default"/>
          <w:sz w:val="24"/>
          <w:szCs w:val="24"/>
          <w:lang w:val="en-GB"/>
        </w:rPr>
      </w:pPr>
      <w:r>
        <w:rPr>
          <w:rFonts w:hint="default"/>
          <w:sz w:val="24"/>
          <w:szCs w:val="24"/>
          <w:lang w:val="en-GB"/>
        </w:rPr>
        <w:t xml:space="preserve">Sahriansyah. 2016. Sejarah Kesultanan dan Budaya Banjar. Yogyakarta: Aswaja Pressindo. </w:t>
      </w:r>
    </w:p>
    <w:p>
      <w:pPr>
        <w:spacing w:line="240" w:lineRule="auto"/>
        <w:ind w:left="781" w:leftChars="141" w:hanging="499" w:hangingChars="208"/>
        <w:rPr>
          <w:rFonts w:hint="default"/>
          <w:sz w:val="24"/>
          <w:szCs w:val="24"/>
          <w:lang w:val="en-GB"/>
        </w:rPr>
      </w:pPr>
      <w:r>
        <w:rPr>
          <w:rFonts w:hint="default"/>
          <w:sz w:val="24"/>
          <w:szCs w:val="24"/>
          <w:lang w:val="en-GB"/>
        </w:rPr>
        <w:t xml:space="preserve">Salim, Hairus. 1996. Islam Banjar, Relasi Antar Etnik dan Pembangunan dalam Kisah Dari Kampung Halaman: Masyarakat Suku, Agama Resmi dan Pembangunan. Yogyakarta </w:t>
      </w:r>
    </w:p>
    <w:p>
      <w:pPr>
        <w:spacing w:line="240" w:lineRule="auto"/>
        <w:ind w:left="781" w:leftChars="141" w:hanging="499" w:hangingChars="208"/>
        <w:rPr>
          <w:rFonts w:hint="default"/>
          <w:sz w:val="24"/>
          <w:szCs w:val="24"/>
          <w:lang w:val="en-GB"/>
        </w:rPr>
      </w:pPr>
      <w:r>
        <w:rPr>
          <w:rFonts w:hint="default"/>
          <w:sz w:val="24"/>
          <w:szCs w:val="24"/>
          <w:lang w:val="en-GB"/>
        </w:rPr>
        <w:t>Setiawati, Lindyastuti, dan Siti Maria. 1999. Keberadaan Paguyuban-Paguyuban Etnis Di Daerah Perantauan Dalam Menunjang Pembinaan Persatuan Dan Kesatuan: Kasus Etnik Banjar dalam Paguyuban Kalam di Surabaya. Jakarta: Departeman Pendidikan dan Kebudayaan RI.</w:t>
      </w:r>
    </w:p>
    <w:p>
      <w:pPr>
        <w:spacing w:line="240" w:lineRule="auto"/>
        <w:ind w:left="781" w:leftChars="141" w:hanging="499" w:hangingChars="208"/>
        <w:rPr>
          <w:sz w:val="24"/>
          <w:szCs w:val="24"/>
          <w:lang w:val="en-GB"/>
        </w:rPr>
      </w:pPr>
      <w:r>
        <w:rPr>
          <w:sz w:val="24"/>
          <w:szCs w:val="24"/>
          <w:lang w:val="en-GB"/>
        </w:rPr>
        <w:t xml:space="preserve">Sarwono, Jonathan. (2006). </w:t>
      </w:r>
      <w:r>
        <w:rPr>
          <w:i/>
          <w:iCs/>
          <w:sz w:val="24"/>
          <w:szCs w:val="24"/>
          <w:lang w:val="en-GB"/>
        </w:rPr>
        <w:t xml:space="preserve">Metode Penelitian Kuantitatif dan Kualitatif. </w:t>
      </w:r>
      <w:r>
        <w:rPr>
          <w:sz w:val="24"/>
          <w:szCs w:val="24"/>
          <w:lang w:val="en-GB"/>
        </w:rPr>
        <w:t>Yogyakarta: Graha Ilmu.</w:t>
      </w:r>
    </w:p>
    <w:p>
      <w:pPr>
        <w:spacing w:line="240" w:lineRule="auto"/>
        <w:ind w:left="781" w:leftChars="141" w:hanging="499" w:hangingChars="208"/>
        <w:rPr>
          <w:rFonts w:hint="default"/>
          <w:sz w:val="24"/>
          <w:szCs w:val="24"/>
          <w:lang w:val="en-GB"/>
        </w:rPr>
      </w:pPr>
      <w:r>
        <w:rPr>
          <w:rFonts w:hint="default"/>
          <w:sz w:val="24"/>
          <w:szCs w:val="24"/>
          <w:lang w:val="en-GB"/>
        </w:rPr>
        <w:t>Simatupang, G.R. Lono Lastoro. 2006. Dari perbedaan dan Kesamaan Menuju Pembedaan dan Penyamaan” dalam Ahimsa-Putra (Ed), Esai-Esai Antropologi: Teori, Metodologi dan Etnografi. Yogyakarta: Kepel Press.</w:t>
      </w:r>
    </w:p>
    <w:p>
      <w:pPr>
        <w:spacing w:line="240" w:lineRule="auto"/>
        <w:ind w:left="781" w:leftChars="141" w:hanging="499" w:hangingChars="208"/>
        <w:rPr>
          <w:rFonts w:hint="default"/>
          <w:sz w:val="24"/>
          <w:szCs w:val="24"/>
          <w:lang w:val="en-GB"/>
        </w:rPr>
      </w:pPr>
      <w:r>
        <w:rPr>
          <w:rFonts w:hint="default"/>
          <w:sz w:val="24"/>
          <w:szCs w:val="24"/>
          <w:lang w:val="en-GB"/>
        </w:rPr>
        <w:t>Soemardjan, Selo. 1981. Perubahan Sosial di Yogyakarta. Yogyakarta: UGM Press</w:t>
      </w:r>
    </w:p>
    <w:p>
      <w:pPr>
        <w:spacing w:line="240" w:lineRule="auto"/>
        <w:ind w:left="781" w:leftChars="141" w:hanging="499" w:hangingChars="208"/>
        <w:rPr>
          <w:sz w:val="24"/>
          <w:szCs w:val="24"/>
          <w:lang w:val="en-GB"/>
        </w:rPr>
      </w:pPr>
      <w:r>
        <w:rPr>
          <w:sz w:val="24"/>
          <w:szCs w:val="24"/>
          <w:lang w:val="en-GB"/>
        </w:rPr>
        <w:t xml:space="preserve">Soekanto, Soerjono. (1989). </w:t>
      </w:r>
      <w:r>
        <w:rPr>
          <w:i/>
          <w:iCs/>
          <w:sz w:val="24"/>
          <w:szCs w:val="24"/>
          <w:lang w:val="en-GB"/>
        </w:rPr>
        <w:t xml:space="preserve">Sosiologi Suatu Pengantar. </w:t>
      </w:r>
      <w:r>
        <w:rPr>
          <w:sz w:val="24"/>
          <w:szCs w:val="24"/>
          <w:lang w:val="en-GB"/>
        </w:rPr>
        <w:t>Jakarta: Rajawali.</w:t>
      </w:r>
    </w:p>
    <w:p>
      <w:pPr>
        <w:spacing w:line="240" w:lineRule="auto"/>
        <w:ind w:left="781" w:leftChars="141" w:hanging="499" w:hangingChars="208"/>
        <w:rPr>
          <w:sz w:val="24"/>
          <w:szCs w:val="24"/>
        </w:rPr>
      </w:pPr>
    </w:p>
    <w:sectPr>
      <w:type w:val="continuous"/>
      <w:pgSz w:w="11906" w:h="16838"/>
      <w:pgMar w:top="1418" w:right="1418" w:bottom="1418" w:left="1418" w:header="709" w:footer="709" w:gutter="0"/>
      <w:cols w:space="28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Arial"/>
    <w:panose1 w:val="00000000000000000000"/>
    <w:charset w:val="00"/>
    <w:family w:val="auto"/>
    <w:pitch w:val="default"/>
    <w:sig w:usb0="00000000" w:usb1="00000000" w:usb2="00000021"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86"/>
    <w:family w:val="swiss"/>
    <w:pitch w:val="default"/>
    <w:sig w:usb0="E4002EFF" w:usb1="C000247B" w:usb2="00000009" w:usb3="00000000" w:csb0="200001FF" w:csb1="00000000"/>
  </w:font>
  <w:font w:name="Vrinda">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76" w:lineRule="auto"/>
      </w:pPr>
      <w:r>
        <w:separator/>
      </w:r>
    </w:p>
  </w:footnote>
  <w:footnote w:type="continuationSeparator" w:id="3">
    <w:p>
      <w:pPr>
        <w:spacing w:line="276" w:lineRule="auto"/>
      </w:pPr>
      <w:r>
        <w:continuationSeparator/>
      </w:r>
    </w:p>
  </w:footnote>
  <w:footnote w:id="0">
    <w:p>
      <w:pPr>
        <w:pStyle w:val="6"/>
        <w:ind w:left="112" w:hanging="112"/>
        <w:rPr>
          <w:lang w:val="en-GB"/>
        </w:rPr>
      </w:pPr>
      <w:r>
        <w:rPr>
          <w:lang w:val="en-US"/>
        </w:rPr>
        <w:t>*</w:t>
      </w:r>
      <w:r>
        <w:rPr>
          <w:b/>
        </w:rPr>
        <w:t>Corresponding Author</w:t>
      </w:r>
      <w:r>
        <w:rPr>
          <w:lang w:val="en-US"/>
        </w:rPr>
        <w:t xml:space="preserve"> : </w:t>
      </w:r>
      <w:r>
        <w:rPr>
          <w:lang w:val="en-GB"/>
        </w:rPr>
        <w:t>Fitrianatsany (fitrianatsany</w:t>
      </w:r>
      <w:r>
        <w:rPr>
          <w:rFonts w:hint="default"/>
          <w:lang w:val="en-GB"/>
        </w:rPr>
        <w:t>90</w:t>
      </w:r>
      <w:r>
        <w:rPr>
          <w:lang w:val="en-GB"/>
        </w:rPr>
        <w:t>@</w:t>
      </w:r>
      <w:r>
        <w:rPr>
          <w:rFonts w:hint="default"/>
          <w:lang w:val="en-GB"/>
        </w:rPr>
        <w:t>gmail.com)</w:t>
      </w:r>
      <w:r>
        <w:rPr>
          <w:rStyle w:val="9"/>
          <w:iCs/>
          <w:color w:val="000000" w:themeColor="text1"/>
          <w:u w:val="none"/>
          <w:lang w:val="en-US"/>
          <w14:textFill>
            <w14:solidFill>
              <w14:schemeClr w14:val="tx1"/>
            </w14:solidFill>
          </w14:textFill>
        </w:rPr>
        <w:t xml:space="preserve">. </w:t>
      </w:r>
      <w:r>
        <w:rPr>
          <w:rStyle w:val="9"/>
          <w:iCs/>
          <w:color w:val="000000" w:themeColor="text1"/>
          <w:u w:val="none"/>
          <w:lang w:val="en-GB"/>
          <w14:textFill>
            <w14:solidFill>
              <w14:schemeClr w14:val="tx1"/>
            </w14:solidFill>
          </w14:textFill>
        </w:rPr>
        <w:t>Jurusan Bisnis dan Manajemen Fakultas Ekonomi dan Bisnis Islam UIN Sayyid Ali Rahmatulah Tulungagung. Jl. Mayor Sujadi No. 46 Tulungagung 66221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B51AD"/>
    <w:multiLevelType w:val="singleLevel"/>
    <w:tmpl w:val="64BB51AD"/>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1C"/>
    <w:rsid w:val="00020418"/>
    <w:rsid w:val="000A1D7F"/>
    <w:rsid w:val="0013118C"/>
    <w:rsid w:val="0016015B"/>
    <w:rsid w:val="00174BD5"/>
    <w:rsid w:val="001B27E4"/>
    <w:rsid w:val="001C4A39"/>
    <w:rsid w:val="00201C99"/>
    <w:rsid w:val="00221B29"/>
    <w:rsid w:val="002D18E4"/>
    <w:rsid w:val="00333FAE"/>
    <w:rsid w:val="003840D4"/>
    <w:rsid w:val="003B2ED4"/>
    <w:rsid w:val="003C5BD3"/>
    <w:rsid w:val="003D0C2B"/>
    <w:rsid w:val="003D61B3"/>
    <w:rsid w:val="003F02EA"/>
    <w:rsid w:val="00450751"/>
    <w:rsid w:val="00551C33"/>
    <w:rsid w:val="005656C7"/>
    <w:rsid w:val="0057065F"/>
    <w:rsid w:val="005A341A"/>
    <w:rsid w:val="005C00C3"/>
    <w:rsid w:val="005D2F79"/>
    <w:rsid w:val="005F1B57"/>
    <w:rsid w:val="00605225"/>
    <w:rsid w:val="00630805"/>
    <w:rsid w:val="006345E3"/>
    <w:rsid w:val="006A3871"/>
    <w:rsid w:val="006B3D50"/>
    <w:rsid w:val="00706593"/>
    <w:rsid w:val="007201CC"/>
    <w:rsid w:val="007523CB"/>
    <w:rsid w:val="007A2746"/>
    <w:rsid w:val="007D0BF5"/>
    <w:rsid w:val="00810FF4"/>
    <w:rsid w:val="00821F43"/>
    <w:rsid w:val="008C6540"/>
    <w:rsid w:val="008C6C49"/>
    <w:rsid w:val="008E7859"/>
    <w:rsid w:val="008F29D6"/>
    <w:rsid w:val="00916BBE"/>
    <w:rsid w:val="00927776"/>
    <w:rsid w:val="009313DE"/>
    <w:rsid w:val="009A23CC"/>
    <w:rsid w:val="00A15C35"/>
    <w:rsid w:val="00AA0306"/>
    <w:rsid w:val="00AA552A"/>
    <w:rsid w:val="00AB5176"/>
    <w:rsid w:val="00B0688D"/>
    <w:rsid w:val="00B23F57"/>
    <w:rsid w:val="00B5631C"/>
    <w:rsid w:val="00C0277C"/>
    <w:rsid w:val="00C234C6"/>
    <w:rsid w:val="00C57F2A"/>
    <w:rsid w:val="00C7083E"/>
    <w:rsid w:val="00C96279"/>
    <w:rsid w:val="00CD6AAD"/>
    <w:rsid w:val="00CF5FE5"/>
    <w:rsid w:val="00CF6A70"/>
    <w:rsid w:val="00D10C69"/>
    <w:rsid w:val="00DA2BF6"/>
    <w:rsid w:val="00DB356E"/>
    <w:rsid w:val="00DB54ED"/>
    <w:rsid w:val="00E0070E"/>
    <w:rsid w:val="00E33B04"/>
    <w:rsid w:val="00E65105"/>
    <w:rsid w:val="00E74FC4"/>
    <w:rsid w:val="00EB0907"/>
    <w:rsid w:val="00F16789"/>
    <w:rsid w:val="00F64CF2"/>
    <w:rsid w:val="00F97D2D"/>
    <w:rsid w:val="00FA2E4A"/>
    <w:rsid w:val="0C234CF0"/>
    <w:rsid w:val="117F16FD"/>
    <w:rsid w:val="17BD6CCC"/>
    <w:rsid w:val="1C683EB8"/>
    <w:rsid w:val="22393476"/>
    <w:rsid w:val="247C4CBA"/>
    <w:rsid w:val="36311BAF"/>
    <w:rsid w:val="38A46037"/>
    <w:rsid w:val="43BD475A"/>
    <w:rsid w:val="460870B7"/>
    <w:rsid w:val="48177DF2"/>
    <w:rsid w:val="4EE84872"/>
    <w:rsid w:val="58F47BFE"/>
    <w:rsid w:val="6A666477"/>
    <w:rsid w:val="76487DC0"/>
  </w:rsids>
  <m:mathPr>
    <m:mathFont m:val="Cambria Math"/>
    <m:brkBin m:val="before"/>
    <m:brkBinSub m:val="--"/>
    <m:smallFrac m:val="0"/>
    <m:dispDef/>
    <m:lMargin m:val="0"/>
    <m:rMargin m:val="0"/>
    <m:defJc m:val="centerGroup"/>
    <m:wrapIndent m:val="1440"/>
    <m:intLim m:val="subSup"/>
    <m:naryLim m:val="undOvr"/>
  </m:mathPr>
  <w:themeFontLang w:val="id-ID" w:eastAsia="zh-CN" w:bidi="bn-BD"/>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ind w:firstLine="567"/>
      <w:jc w:val="both"/>
    </w:pPr>
    <w:rPr>
      <w:rFonts w:ascii="Times New Roman" w:hAnsi="Times New Roman" w:eastAsia="Times New Roman" w:cstheme="minorHAnsi"/>
      <w:lang w:val="id-ID" w:eastAsia="id-ID"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513"/>
        <w:tab w:val="right" w:pos="9026"/>
      </w:tabs>
      <w:spacing w:line="240" w:lineRule="auto"/>
    </w:pPr>
  </w:style>
  <w:style w:type="character" w:styleId="5">
    <w:name w:val="footnote reference"/>
    <w:basedOn w:val="2"/>
    <w:semiHidden/>
    <w:unhideWhenUsed/>
    <w:uiPriority w:val="99"/>
    <w:rPr>
      <w:vertAlign w:val="superscript"/>
    </w:rPr>
  </w:style>
  <w:style w:type="paragraph" w:styleId="6">
    <w:name w:val="footnote text"/>
    <w:basedOn w:val="1"/>
    <w:link w:val="12"/>
    <w:semiHidden/>
    <w:unhideWhenUsed/>
    <w:qFormat/>
    <w:uiPriority w:val="99"/>
    <w:pPr>
      <w:spacing w:line="240" w:lineRule="auto"/>
    </w:pPr>
  </w:style>
  <w:style w:type="paragraph" w:styleId="7">
    <w:name w:val="header"/>
    <w:basedOn w:val="1"/>
    <w:link w:val="10"/>
    <w:unhideWhenUsed/>
    <w:qFormat/>
    <w:uiPriority w:val="99"/>
    <w:pPr>
      <w:tabs>
        <w:tab w:val="center" w:pos="4513"/>
        <w:tab w:val="right" w:pos="9026"/>
      </w:tabs>
      <w:spacing w:line="240" w:lineRule="auto"/>
    </w:pPr>
  </w:style>
  <w:style w:type="paragraph" w:styleId="8">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9">
    <w:name w:val="Hyperlink"/>
    <w:basedOn w:val="2"/>
    <w:unhideWhenUsed/>
    <w:qFormat/>
    <w:uiPriority w:val="99"/>
    <w:rPr>
      <w:color w:val="0000FF" w:themeColor="hyperlink"/>
      <w:u w:val="single"/>
      <w14:textFill>
        <w14:solidFill>
          <w14:schemeClr w14:val="hlink"/>
        </w14:solidFill>
      </w14:textFill>
    </w:rPr>
  </w:style>
  <w:style w:type="character" w:customStyle="1" w:styleId="10">
    <w:name w:val="Header Char"/>
    <w:basedOn w:val="2"/>
    <w:link w:val="7"/>
    <w:qFormat/>
    <w:uiPriority w:val="99"/>
    <w:rPr>
      <w:rFonts w:cstheme="minorHAnsi"/>
      <w:lang w:eastAsia="id-ID"/>
    </w:rPr>
  </w:style>
  <w:style w:type="character" w:customStyle="1" w:styleId="11">
    <w:name w:val="Footer Char"/>
    <w:basedOn w:val="2"/>
    <w:link w:val="4"/>
    <w:qFormat/>
    <w:uiPriority w:val="99"/>
    <w:rPr>
      <w:rFonts w:cstheme="minorHAnsi"/>
      <w:lang w:eastAsia="id-ID"/>
    </w:rPr>
  </w:style>
  <w:style w:type="character" w:customStyle="1" w:styleId="12">
    <w:name w:val="Footnote Text Char"/>
    <w:basedOn w:val="2"/>
    <w:link w:val="6"/>
    <w:semiHidden/>
    <w:qFormat/>
    <w:uiPriority w:val="99"/>
    <w:rPr>
      <w:rFonts w:cstheme="minorHAnsi"/>
      <w:lang w:eastAsia="id-ID"/>
    </w:rPr>
  </w:style>
  <w:style w:type="character" w:customStyle="1" w:styleId="13">
    <w:name w:val="multi_syn"/>
    <w:basedOn w:val="2"/>
    <w:qFormat/>
    <w:uiPriority w:val="0"/>
  </w:style>
  <w:style w:type="paragraph" w:customStyle="1" w:styleId="14">
    <w:name w:val="text-center"/>
    <w:basedOn w:val="1"/>
    <w:qFormat/>
    <w:uiPriority w:val="0"/>
    <w:pPr>
      <w:spacing w:before="100" w:beforeAutospacing="1" w:after="100" w:afterAutospacing="1" w:line="240" w:lineRule="auto"/>
      <w:ind w:firstLine="0"/>
      <w:jc w:val="left"/>
    </w:pPr>
    <w:rPr>
      <w:rFonts w:cs="Times New Roman"/>
      <w:sz w:val="24"/>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2EF7A-15DA-47B8-87B2-9E357ED4E9E8}">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23246</Characters>
  <Lines>193</Lines>
  <Paragraphs>54</Paragraphs>
  <TotalTime>3</TotalTime>
  <ScaleCrop>false</ScaleCrop>
  <LinksUpToDate>false</LinksUpToDate>
  <CharactersWithSpaces>27270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2023-08-16T07:00:00Z</dcterms:created>
  <dc:creator>dell3451</dc:creator>
  <cp:lastModifiedBy>AIO SAKA</cp:lastModifiedBy>
  <dcterms:modified xsi:type="dcterms:W3CDTF">2023-08-24T00:55:24Z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1159ff2541b38543d988f7378ece84a3d2dfb59e0171ce2e8da5c09c23ef0e1c</vt:lpwstr>
  </property>
  <property fmtid="{D5CDD505-2E9C-101B-9397-08002B2CF9AE}" pid="3" name="KSOProductBuildVer">
    <vt:lpwstr>1033-11.2.0.11537</vt:lpwstr>
  </property>
  <property fmtid="{D5CDD505-2E9C-101B-9397-08002B2CF9AE}" pid="4" name="ICV">
    <vt:lpwstr>25CB7B6C584F4DF3A0D89C1F5B13D607</vt:lpwstr>
  </property>
</Properties>
</file>